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C1BC5" w14:textId="77777777" w:rsidR="005567C9" w:rsidRDefault="00F903DB">
      <w:pPr>
        <w:pStyle w:val="Gvde"/>
        <w:widowControl w:val="0"/>
        <w:ind w:right="19"/>
        <w:jc w:val="both"/>
        <w:rPr>
          <w:b/>
          <w:bCs/>
          <w:color w:val="000000"/>
          <w:sz w:val="24"/>
          <w:szCs w:val="24"/>
          <w:u w:color="000000"/>
        </w:rPr>
      </w:pPr>
      <w:bookmarkStart w:id="0" w:name="_Hlk151976462"/>
      <w:r>
        <w:rPr>
          <w:b/>
          <w:bCs/>
          <w:color w:val="000000"/>
          <w:sz w:val="24"/>
          <w:szCs w:val="24"/>
          <w:u w:color="000000"/>
          <w:lang w:val="ru-RU"/>
        </w:rPr>
        <w:t xml:space="preserve">1- </w:t>
      </w:r>
      <w:r>
        <w:rPr>
          <w:b/>
          <w:bCs/>
          <w:color w:val="000000"/>
          <w:sz w:val="24"/>
          <w:szCs w:val="24"/>
          <w:u w:val="single" w:color="000000"/>
        </w:rPr>
        <w:t>Bİ</w:t>
      </w:r>
      <w:r>
        <w:rPr>
          <w:b/>
          <w:bCs/>
          <w:color w:val="000000"/>
          <w:sz w:val="24"/>
          <w:szCs w:val="24"/>
          <w:u w:val="single" w:color="000000"/>
          <w:lang w:val="de-DE"/>
        </w:rPr>
        <w:t>LG</w:t>
      </w:r>
      <w:r>
        <w:rPr>
          <w:b/>
          <w:bCs/>
          <w:color w:val="000000"/>
          <w:sz w:val="24"/>
          <w:szCs w:val="24"/>
          <w:u w:val="single" w:color="000000"/>
        </w:rPr>
        <w:t>İ</w:t>
      </w:r>
      <w:r>
        <w:rPr>
          <w:b/>
          <w:bCs/>
          <w:color w:val="000000"/>
          <w:sz w:val="24"/>
          <w:szCs w:val="24"/>
          <w:u w:val="single" w:color="000000"/>
          <w:lang w:val="de-DE"/>
        </w:rPr>
        <w:t>LEND</w:t>
      </w:r>
      <w:r>
        <w:rPr>
          <w:b/>
          <w:bCs/>
          <w:color w:val="000000"/>
          <w:sz w:val="24"/>
          <w:szCs w:val="24"/>
          <w:u w:val="single" w:color="000000"/>
        </w:rPr>
        <w:t>İ</w:t>
      </w:r>
      <w:r>
        <w:rPr>
          <w:b/>
          <w:bCs/>
          <w:color w:val="000000"/>
          <w:sz w:val="24"/>
          <w:szCs w:val="24"/>
          <w:u w:val="single" w:color="000000"/>
          <w:lang w:val="de-DE"/>
        </w:rPr>
        <w:t>RME</w:t>
      </w:r>
    </w:p>
    <w:p w14:paraId="0142263E" w14:textId="77777777" w:rsidR="005567C9" w:rsidRDefault="005567C9">
      <w:pPr>
        <w:pStyle w:val="CM5"/>
        <w:spacing w:line="240" w:lineRule="auto"/>
        <w:jc w:val="both"/>
        <w:rPr>
          <w:b/>
          <w:bCs/>
        </w:rPr>
      </w:pPr>
    </w:p>
    <w:p w14:paraId="61C1CB8C" w14:textId="77777777" w:rsidR="005567C9" w:rsidRDefault="00F903DB">
      <w:pPr>
        <w:pStyle w:val="CM5"/>
        <w:spacing w:line="240" w:lineRule="auto"/>
        <w:jc w:val="both"/>
        <w:rPr>
          <w:b/>
          <w:bCs/>
          <w:u w:val="single"/>
        </w:rPr>
      </w:pPr>
      <w:r>
        <w:rPr>
          <w:b/>
          <w:bCs/>
          <w:u w:val="single"/>
        </w:rPr>
        <w:t xml:space="preserve">Hastalığın muhtemel sebepleri ve nasıl </w:t>
      </w:r>
      <w:proofErr w:type="spellStart"/>
      <w:r>
        <w:rPr>
          <w:b/>
          <w:bCs/>
          <w:u w:val="single"/>
        </w:rPr>
        <w:t>seyredeceğ</w:t>
      </w:r>
      <w:proofErr w:type="spellEnd"/>
      <w:r>
        <w:rPr>
          <w:b/>
          <w:bCs/>
          <w:u w:val="single"/>
          <w:lang w:val="it-IT"/>
        </w:rPr>
        <w:t>i:</w:t>
      </w:r>
    </w:p>
    <w:p w14:paraId="62AAAE72" w14:textId="77777777" w:rsidR="005567C9" w:rsidRDefault="00F903DB">
      <w:pPr>
        <w:pStyle w:val="Gvde"/>
        <w:ind w:right="212"/>
        <w:jc w:val="both"/>
        <w:rPr>
          <w:color w:val="000000"/>
          <w:sz w:val="24"/>
          <w:szCs w:val="24"/>
          <w:u w:color="000000"/>
        </w:rPr>
      </w:pPr>
      <w:r>
        <w:rPr>
          <w:color w:val="000000"/>
          <w:sz w:val="24"/>
          <w:szCs w:val="24"/>
          <w:u w:color="000000"/>
        </w:rPr>
        <w:t xml:space="preserve">Bazı ilaçların daha etkin bir şekilde uygulanabilmesi için kas içi veya cilt altından </w:t>
      </w:r>
      <w:proofErr w:type="spellStart"/>
      <w:r>
        <w:rPr>
          <w:color w:val="000000"/>
          <w:sz w:val="24"/>
          <w:szCs w:val="24"/>
          <w:u w:color="000000"/>
        </w:rPr>
        <w:t>enjekt</w:t>
      </w:r>
      <w:proofErr w:type="spellEnd"/>
      <w:r>
        <w:rPr>
          <w:color w:val="000000"/>
          <w:sz w:val="24"/>
          <w:szCs w:val="24"/>
          <w:u w:color="000000"/>
          <w:lang w:val="sv-SE"/>
        </w:rPr>
        <w:t>ö</w:t>
      </w:r>
      <w:r>
        <w:rPr>
          <w:color w:val="000000"/>
          <w:sz w:val="24"/>
          <w:szCs w:val="24"/>
          <w:u w:color="000000"/>
        </w:rPr>
        <w:t>r ile verilmesidir.</w:t>
      </w:r>
    </w:p>
    <w:p w14:paraId="48F348FE" w14:textId="77777777" w:rsidR="005567C9" w:rsidRDefault="005567C9">
      <w:pPr>
        <w:pStyle w:val="CM5"/>
        <w:spacing w:line="240" w:lineRule="auto"/>
        <w:jc w:val="both"/>
      </w:pPr>
    </w:p>
    <w:p w14:paraId="38442299" w14:textId="77777777" w:rsidR="005567C9" w:rsidRDefault="00F903DB">
      <w:pPr>
        <w:pStyle w:val="Gvde"/>
        <w:jc w:val="both"/>
        <w:rPr>
          <w:b/>
          <w:bCs/>
          <w:color w:val="000000"/>
          <w:sz w:val="24"/>
          <w:szCs w:val="24"/>
          <w:u w:val="single" w:color="000000"/>
        </w:rPr>
      </w:pPr>
      <w:r>
        <w:rPr>
          <w:b/>
          <w:bCs/>
          <w:color w:val="000000"/>
          <w:sz w:val="24"/>
          <w:szCs w:val="24"/>
          <w:u w:val="single" w:color="000000"/>
        </w:rPr>
        <w:t>İşlemden beklenen fayda:</w:t>
      </w:r>
    </w:p>
    <w:p w14:paraId="28F017C2" w14:textId="77777777" w:rsidR="005567C9" w:rsidRDefault="00F903DB">
      <w:pPr>
        <w:pStyle w:val="Gvde"/>
        <w:jc w:val="both"/>
        <w:rPr>
          <w:color w:val="000000"/>
          <w:sz w:val="24"/>
          <w:szCs w:val="24"/>
          <w:u w:color="000000"/>
        </w:rPr>
      </w:pPr>
      <w:r>
        <w:rPr>
          <w:color w:val="000000"/>
          <w:sz w:val="24"/>
          <w:szCs w:val="24"/>
          <w:u w:color="000000"/>
        </w:rPr>
        <w:t>Bazı ilaçlar sadece kas içi enjeksiyon yoluyla uygulanmak üzere üretilmiş olabilir. Hem ağızdan formu olan hem de enjeksiyon ile verilebilen ilaçlar açısından da ilacın kas içine uygulanması daha kısa sürede ve daha etkili olmasına olanak sağlayabilir.</w:t>
      </w:r>
    </w:p>
    <w:p w14:paraId="1DCC2E97" w14:textId="77777777" w:rsidR="005567C9" w:rsidRDefault="005567C9">
      <w:pPr>
        <w:pStyle w:val="Gvde"/>
        <w:jc w:val="both"/>
        <w:rPr>
          <w:b/>
          <w:bCs/>
          <w:color w:val="000000"/>
          <w:sz w:val="24"/>
          <w:szCs w:val="24"/>
          <w:u w:val="single" w:color="000000"/>
        </w:rPr>
      </w:pPr>
    </w:p>
    <w:p w14:paraId="3D242AC7" w14:textId="77777777" w:rsidR="005567C9" w:rsidRDefault="00F903DB">
      <w:pPr>
        <w:pStyle w:val="Gvde"/>
        <w:jc w:val="both"/>
        <w:rPr>
          <w:b/>
          <w:bCs/>
          <w:color w:val="000000"/>
          <w:sz w:val="24"/>
          <w:szCs w:val="24"/>
          <w:u w:val="single" w:color="000000"/>
        </w:rPr>
      </w:pPr>
      <w:r>
        <w:rPr>
          <w:b/>
          <w:bCs/>
          <w:color w:val="000000"/>
          <w:sz w:val="24"/>
          <w:szCs w:val="24"/>
          <w:u w:val="single" w:color="000000"/>
        </w:rPr>
        <w:t>İşlemin uygulanmaması durumunda karşılaşılabilecek sonuçlar</w:t>
      </w:r>
    </w:p>
    <w:p w14:paraId="2F89D88E" w14:textId="09ADCB08" w:rsidR="005567C9" w:rsidRDefault="00F903DB">
      <w:pPr>
        <w:pStyle w:val="Gvde"/>
        <w:jc w:val="both"/>
        <w:rPr>
          <w:color w:val="000000"/>
          <w:sz w:val="24"/>
          <w:szCs w:val="24"/>
          <w:u w:color="000000"/>
        </w:rPr>
      </w:pPr>
      <w:r>
        <w:rPr>
          <w:color w:val="000000"/>
          <w:sz w:val="24"/>
          <w:szCs w:val="24"/>
          <w:u w:color="000000"/>
        </w:rPr>
        <w:t>Tedavi yarım kalabilir</w:t>
      </w:r>
      <w:r w:rsidR="00695AA9">
        <w:rPr>
          <w:color w:val="000000"/>
          <w:sz w:val="24"/>
          <w:szCs w:val="24"/>
          <w:u w:color="000000"/>
        </w:rPr>
        <w:t xml:space="preserve"> ve hastalık iyileşmeyebilir ve</w:t>
      </w:r>
      <w:r w:rsidR="00B3754B">
        <w:rPr>
          <w:color w:val="000000"/>
          <w:sz w:val="24"/>
          <w:szCs w:val="24"/>
          <w:u w:color="000000"/>
        </w:rPr>
        <w:t xml:space="preserve"> hastalık</w:t>
      </w:r>
      <w:r w:rsidR="00695AA9">
        <w:rPr>
          <w:color w:val="000000"/>
          <w:sz w:val="24"/>
          <w:szCs w:val="24"/>
          <w:u w:color="000000"/>
        </w:rPr>
        <w:t xml:space="preserve"> daha da ilerleyebilir</w:t>
      </w:r>
      <w:r w:rsidR="00B3754B">
        <w:rPr>
          <w:color w:val="000000"/>
          <w:sz w:val="24"/>
          <w:szCs w:val="24"/>
          <w:u w:color="000000"/>
        </w:rPr>
        <w:t>.</w:t>
      </w:r>
      <w:r>
        <w:rPr>
          <w:color w:val="000000"/>
          <w:sz w:val="24"/>
          <w:szCs w:val="24"/>
          <w:u w:color="000000"/>
        </w:rPr>
        <w:t xml:space="preserve"> </w:t>
      </w:r>
    </w:p>
    <w:p w14:paraId="56458545" w14:textId="77777777" w:rsidR="005567C9" w:rsidRDefault="005567C9">
      <w:pPr>
        <w:pStyle w:val="Gvde"/>
        <w:jc w:val="both"/>
        <w:rPr>
          <w:b/>
          <w:bCs/>
          <w:color w:val="000000"/>
          <w:sz w:val="24"/>
          <w:szCs w:val="24"/>
          <w:u w:val="single" w:color="000000"/>
        </w:rPr>
      </w:pPr>
    </w:p>
    <w:p w14:paraId="44167F0F" w14:textId="77777777" w:rsidR="005567C9" w:rsidRDefault="00F903DB">
      <w:pPr>
        <w:pStyle w:val="Gvde"/>
        <w:jc w:val="both"/>
        <w:rPr>
          <w:b/>
          <w:bCs/>
          <w:color w:val="000000"/>
          <w:sz w:val="24"/>
          <w:szCs w:val="24"/>
          <w:u w:val="single" w:color="000000"/>
        </w:rPr>
      </w:pPr>
      <w:r>
        <w:rPr>
          <w:b/>
          <w:bCs/>
          <w:color w:val="000000"/>
          <w:sz w:val="24"/>
          <w:szCs w:val="24"/>
          <w:u w:val="single" w:color="000000"/>
        </w:rPr>
        <w:t>İşlemin alternatifi</w:t>
      </w:r>
    </w:p>
    <w:p w14:paraId="2E1537DE" w14:textId="77777777" w:rsidR="005567C9" w:rsidRDefault="00F903DB">
      <w:pPr>
        <w:pStyle w:val="CM14"/>
        <w:ind w:right="212"/>
        <w:jc w:val="both"/>
      </w:pPr>
      <w:r>
        <w:t>Bazı ilaçlar sadece kas içi uygulama için üretilmiş olup bazılarını</w:t>
      </w:r>
      <w:r>
        <w:rPr>
          <w:lang w:val="nl-NL"/>
        </w:rPr>
        <w:t>n hem a</w:t>
      </w:r>
      <w:proofErr w:type="spellStart"/>
      <w:r>
        <w:t>ğızdan</w:t>
      </w:r>
      <w:proofErr w:type="spellEnd"/>
      <w:r>
        <w:t xml:space="preserve"> formu hem de </w:t>
      </w:r>
      <w:r w:rsidR="00695AA9">
        <w:t>damar</w:t>
      </w:r>
      <w:r>
        <w:t xml:space="preserve"> içi formu vardır. Kas içi uygulamanın alternatifi damar içi enjeksiyon olabilir. Fakat damar içi uygulamada </w:t>
      </w:r>
      <w:proofErr w:type="gramStart"/>
      <w:r>
        <w:t>damar</w:t>
      </w:r>
      <w:proofErr w:type="gramEnd"/>
      <w:r>
        <w:t xml:space="preserve"> yolu açmak </w:t>
      </w:r>
      <w:proofErr w:type="spellStart"/>
      <w:r>
        <w:t>gerektiğ</w:t>
      </w:r>
      <w:proofErr w:type="spellEnd"/>
      <w:r>
        <w:rPr>
          <w:lang w:val="it-IT"/>
        </w:rPr>
        <w:t xml:space="preserve">i </w:t>
      </w:r>
      <w:proofErr w:type="spellStart"/>
      <w:r>
        <w:rPr>
          <w:lang w:val="it-IT"/>
        </w:rPr>
        <w:t>i</w:t>
      </w:r>
      <w:r>
        <w:t>çin</w:t>
      </w:r>
      <w:proofErr w:type="spellEnd"/>
      <w:r>
        <w:t xml:space="preserve"> hasta kontrolü daha zordur ve genelde yatış durumlarında tercih edilen bir y</w:t>
      </w:r>
      <w:r>
        <w:rPr>
          <w:lang w:val="sv-SE"/>
        </w:rPr>
        <w:t>ö</w:t>
      </w:r>
      <w:proofErr w:type="spellStart"/>
      <w:r>
        <w:t>ntemdir</w:t>
      </w:r>
      <w:proofErr w:type="spellEnd"/>
      <w:r>
        <w:t xml:space="preserve">. Cilt altı enjeksiyonun alternatifi yoktur. </w:t>
      </w:r>
    </w:p>
    <w:p w14:paraId="7F0D1C2E" w14:textId="77777777" w:rsidR="005567C9" w:rsidRDefault="005567C9">
      <w:pPr>
        <w:pStyle w:val="Gvde"/>
        <w:rPr>
          <w:sz w:val="24"/>
          <w:szCs w:val="24"/>
          <w:u w:val="single"/>
        </w:rPr>
      </w:pPr>
    </w:p>
    <w:p w14:paraId="34FF1D6D" w14:textId="77777777" w:rsidR="005567C9" w:rsidRDefault="00F903DB">
      <w:pPr>
        <w:pStyle w:val="CM5"/>
        <w:spacing w:line="240" w:lineRule="auto"/>
        <w:jc w:val="both"/>
      </w:pPr>
      <w:r>
        <w:rPr>
          <w:b/>
          <w:bCs/>
          <w:u w:val="single"/>
        </w:rPr>
        <w:t>İşlemden nasıl yapılır, tahmini süresi nedir:</w:t>
      </w:r>
      <w:r>
        <w:t xml:space="preserve"> </w:t>
      </w:r>
    </w:p>
    <w:p w14:paraId="3A18BD3C" w14:textId="77777777" w:rsidR="005567C9" w:rsidRDefault="00F903DB">
      <w:pPr>
        <w:pStyle w:val="AralkYok"/>
        <w:jc w:val="both"/>
        <w:rPr>
          <w:sz w:val="24"/>
          <w:szCs w:val="24"/>
        </w:rPr>
      </w:pPr>
      <w:r>
        <w:rPr>
          <w:sz w:val="24"/>
          <w:szCs w:val="24"/>
        </w:rPr>
        <w:t>Enjeksiyon yapılacak b</w:t>
      </w:r>
      <w:r>
        <w:rPr>
          <w:sz w:val="24"/>
          <w:szCs w:val="24"/>
          <w:lang w:val="sv-SE"/>
        </w:rPr>
        <w:t>ö</w:t>
      </w:r>
      <w:proofErr w:type="spellStart"/>
      <w:r>
        <w:rPr>
          <w:sz w:val="24"/>
          <w:szCs w:val="24"/>
        </w:rPr>
        <w:t>lge</w:t>
      </w:r>
      <w:proofErr w:type="spellEnd"/>
      <w:r>
        <w:rPr>
          <w:sz w:val="24"/>
          <w:szCs w:val="24"/>
        </w:rPr>
        <w:t xml:space="preserve"> </w:t>
      </w:r>
      <w:r w:rsidR="00695AA9">
        <w:rPr>
          <w:sz w:val="24"/>
          <w:szCs w:val="24"/>
        </w:rPr>
        <w:t xml:space="preserve">antiseptik solüsyon </w:t>
      </w:r>
      <w:r>
        <w:rPr>
          <w:sz w:val="24"/>
          <w:szCs w:val="24"/>
        </w:rPr>
        <w:t xml:space="preserve">ile temizlenir, ilaç </w:t>
      </w:r>
      <w:proofErr w:type="spellStart"/>
      <w:r>
        <w:rPr>
          <w:sz w:val="24"/>
          <w:szCs w:val="24"/>
        </w:rPr>
        <w:t>enjekt</w:t>
      </w:r>
      <w:proofErr w:type="spellEnd"/>
      <w:r>
        <w:rPr>
          <w:sz w:val="24"/>
          <w:szCs w:val="24"/>
          <w:lang w:val="sv-SE"/>
        </w:rPr>
        <w:t>ö</w:t>
      </w:r>
      <w:r>
        <w:rPr>
          <w:sz w:val="24"/>
          <w:szCs w:val="24"/>
        </w:rPr>
        <w:t xml:space="preserve">re çekilir ve iğne cilde batırılarak kasa ulaşılır. </w:t>
      </w:r>
      <w:proofErr w:type="spellStart"/>
      <w:r>
        <w:rPr>
          <w:sz w:val="24"/>
          <w:szCs w:val="24"/>
        </w:rPr>
        <w:t>Enjekt</w:t>
      </w:r>
      <w:proofErr w:type="spellEnd"/>
      <w:r>
        <w:rPr>
          <w:sz w:val="24"/>
          <w:szCs w:val="24"/>
          <w:lang w:val="sv-SE"/>
        </w:rPr>
        <w:t>ö</w:t>
      </w:r>
      <w:r>
        <w:rPr>
          <w:sz w:val="24"/>
          <w:szCs w:val="24"/>
        </w:rPr>
        <w:t xml:space="preserve">re </w:t>
      </w:r>
      <w:proofErr w:type="spellStart"/>
      <w:r>
        <w:rPr>
          <w:sz w:val="24"/>
          <w:szCs w:val="24"/>
        </w:rPr>
        <w:t>aspirasyon</w:t>
      </w:r>
      <w:proofErr w:type="spellEnd"/>
      <w:r>
        <w:rPr>
          <w:sz w:val="24"/>
          <w:szCs w:val="24"/>
        </w:rPr>
        <w:t xml:space="preserve"> yapılarak kan gelip gelmediğine bakılır, ilaç </w:t>
      </w:r>
      <w:r>
        <w:rPr>
          <w:sz w:val="24"/>
          <w:szCs w:val="24"/>
          <w:lang w:val="sv-SE"/>
        </w:rPr>
        <w:t>kas i</w:t>
      </w:r>
      <w:proofErr w:type="spellStart"/>
      <w:r>
        <w:rPr>
          <w:sz w:val="24"/>
          <w:szCs w:val="24"/>
        </w:rPr>
        <w:t>çi</w:t>
      </w:r>
      <w:proofErr w:type="spellEnd"/>
      <w:r>
        <w:rPr>
          <w:sz w:val="24"/>
          <w:szCs w:val="24"/>
        </w:rPr>
        <w:t xml:space="preserve"> veya cilt altı dokuya zerk edilir, sonrasında iğne geri çekilir.</w:t>
      </w:r>
    </w:p>
    <w:p w14:paraId="62206A15" w14:textId="77777777" w:rsidR="005567C9" w:rsidRDefault="005567C9">
      <w:pPr>
        <w:pStyle w:val="AralkYok"/>
        <w:jc w:val="both"/>
        <w:rPr>
          <w:sz w:val="24"/>
          <w:szCs w:val="24"/>
        </w:rPr>
      </w:pPr>
    </w:p>
    <w:p w14:paraId="109285D1" w14:textId="77777777" w:rsidR="005567C9" w:rsidRDefault="00F903DB">
      <w:pPr>
        <w:pStyle w:val="AralkYok"/>
        <w:jc w:val="both"/>
        <w:rPr>
          <w:sz w:val="24"/>
          <w:szCs w:val="24"/>
        </w:rPr>
      </w:pPr>
      <w:r>
        <w:rPr>
          <w:sz w:val="24"/>
          <w:szCs w:val="24"/>
        </w:rPr>
        <w:t xml:space="preserve">İşlemin tahmini süresi 30 saniyedir. Ancak bu süre hastaya bağlı olarak değişebilmektedir. </w:t>
      </w:r>
    </w:p>
    <w:p w14:paraId="602462C3" w14:textId="77777777" w:rsidR="005567C9" w:rsidRDefault="005567C9">
      <w:pPr>
        <w:pStyle w:val="AralkYok"/>
        <w:rPr>
          <w:sz w:val="24"/>
          <w:szCs w:val="24"/>
        </w:rPr>
      </w:pPr>
    </w:p>
    <w:p w14:paraId="6EEDC9C0" w14:textId="77777777" w:rsidR="005567C9" w:rsidRDefault="005567C9">
      <w:pPr>
        <w:pStyle w:val="Gvde"/>
        <w:ind w:left="360" w:right="212"/>
        <w:jc w:val="both"/>
        <w:rPr>
          <w:b/>
          <w:bCs/>
          <w:color w:val="000000"/>
          <w:sz w:val="24"/>
          <w:szCs w:val="24"/>
          <w:u w:val="single" w:color="000000"/>
        </w:rPr>
      </w:pPr>
    </w:p>
    <w:p w14:paraId="3361AEB5" w14:textId="77777777" w:rsidR="005567C9" w:rsidRDefault="00F903DB">
      <w:pPr>
        <w:pStyle w:val="Gvde"/>
        <w:tabs>
          <w:tab w:val="left" w:pos="284"/>
          <w:tab w:val="left" w:pos="426"/>
        </w:tabs>
        <w:jc w:val="both"/>
        <w:rPr>
          <w:b/>
          <w:bCs/>
          <w:color w:val="000000"/>
          <w:sz w:val="24"/>
          <w:szCs w:val="24"/>
          <w:u w:val="single" w:color="000000"/>
        </w:rPr>
      </w:pPr>
      <w:r>
        <w:rPr>
          <w:b/>
          <w:bCs/>
          <w:color w:val="000000"/>
          <w:sz w:val="24"/>
          <w:szCs w:val="24"/>
          <w:u w:val="single" w:color="000000"/>
        </w:rPr>
        <w:t xml:space="preserve">Kullanılacak ilaçların muhtemel istenmeyen etkileri ve dikkat edilecek hususlar: </w:t>
      </w:r>
    </w:p>
    <w:p w14:paraId="45781538" w14:textId="77777777" w:rsidR="005567C9" w:rsidRDefault="005567C9">
      <w:pPr>
        <w:pStyle w:val="AralkYok"/>
        <w:tabs>
          <w:tab w:val="left" w:pos="284"/>
          <w:tab w:val="left" w:pos="426"/>
        </w:tabs>
        <w:rPr>
          <w:sz w:val="24"/>
          <w:szCs w:val="24"/>
        </w:rPr>
      </w:pPr>
    </w:p>
    <w:p w14:paraId="2AD2D96A" w14:textId="77777777" w:rsidR="005567C9" w:rsidRDefault="00F903DB">
      <w:pPr>
        <w:pStyle w:val="AralkYok"/>
        <w:tabs>
          <w:tab w:val="left" w:pos="284"/>
          <w:tab w:val="left" w:pos="426"/>
        </w:tabs>
        <w:rPr>
          <w:sz w:val="24"/>
          <w:szCs w:val="24"/>
        </w:rPr>
      </w:pPr>
      <w:r>
        <w:rPr>
          <w:sz w:val="24"/>
          <w:szCs w:val="24"/>
        </w:rPr>
        <w:t xml:space="preserve">Enjeksiyon ile hastanıza uygulanacak ilaçlar: </w:t>
      </w:r>
    </w:p>
    <w:p w14:paraId="75EB89B4" w14:textId="77777777" w:rsidR="005567C9" w:rsidRDefault="00F903DB">
      <w:pPr>
        <w:pStyle w:val="AralkYok"/>
        <w:tabs>
          <w:tab w:val="left" w:pos="284"/>
          <w:tab w:val="left" w:pos="426"/>
        </w:tabs>
        <w:rPr>
          <w:sz w:val="24"/>
          <w:szCs w:val="24"/>
        </w:rPr>
      </w:pPr>
      <w:r>
        <w:rPr>
          <w:sz w:val="24"/>
          <w:szCs w:val="24"/>
        </w:rPr>
        <w:t>…........................................................................................................................................</w:t>
      </w:r>
    </w:p>
    <w:p w14:paraId="680EA231" w14:textId="77777777" w:rsidR="005567C9" w:rsidRDefault="00F903DB">
      <w:pPr>
        <w:pStyle w:val="AralkYok"/>
        <w:tabs>
          <w:tab w:val="left" w:pos="284"/>
          <w:tab w:val="left" w:pos="426"/>
        </w:tabs>
        <w:rPr>
          <w:sz w:val="24"/>
          <w:szCs w:val="24"/>
        </w:rPr>
      </w:pPr>
      <w:r>
        <w:rPr>
          <w:sz w:val="24"/>
          <w:szCs w:val="24"/>
        </w:rPr>
        <w:t>…........................................................................................................................................</w:t>
      </w:r>
    </w:p>
    <w:p w14:paraId="14712FE8" w14:textId="77777777" w:rsidR="005567C9" w:rsidRDefault="00F903DB">
      <w:pPr>
        <w:pStyle w:val="AralkYok"/>
        <w:tabs>
          <w:tab w:val="left" w:pos="284"/>
          <w:tab w:val="left" w:pos="426"/>
        </w:tabs>
        <w:rPr>
          <w:sz w:val="24"/>
          <w:szCs w:val="24"/>
        </w:rPr>
      </w:pPr>
      <w:r>
        <w:rPr>
          <w:sz w:val="24"/>
          <w:szCs w:val="24"/>
        </w:rPr>
        <w:t>…........................................................................................................................................</w:t>
      </w:r>
    </w:p>
    <w:p w14:paraId="5547A5A8" w14:textId="77777777" w:rsidR="005567C9" w:rsidRDefault="00F903DB">
      <w:pPr>
        <w:pStyle w:val="AralkYok"/>
        <w:tabs>
          <w:tab w:val="left" w:pos="284"/>
          <w:tab w:val="left" w:pos="426"/>
        </w:tabs>
        <w:rPr>
          <w:sz w:val="24"/>
          <w:szCs w:val="24"/>
        </w:rPr>
      </w:pPr>
      <w:r>
        <w:rPr>
          <w:sz w:val="24"/>
          <w:szCs w:val="24"/>
        </w:rPr>
        <w:t>…........................................................................................................................................</w:t>
      </w:r>
    </w:p>
    <w:p w14:paraId="38AAF7B9" w14:textId="77777777" w:rsidR="005567C9" w:rsidRDefault="00F903DB">
      <w:pPr>
        <w:pStyle w:val="AralkYok"/>
        <w:tabs>
          <w:tab w:val="left" w:pos="284"/>
          <w:tab w:val="left" w:pos="426"/>
        </w:tabs>
        <w:rPr>
          <w:sz w:val="24"/>
          <w:szCs w:val="24"/>
        </w:rPr>
      </w:pPr>
      <w:r>
        <w:rPr>
          <w:sz w:val="24"/>
          <w:szCs w:val="24"/>
        </w:rPr>
        <w:t>…........................................................................................................................................</w:t>
      </w:r>
    </w:p>
    <w:p w14:paraId="11EE37F2" w14:textId="77777777" w:rsidR="005567C9" w:rsidRDefault="00F903DB">
      <w:pPr>
        <w:pStyle w:val="AralkYok"/>
        <w:tabs>
          <w:tab w:val="left" w:pos="284"/>
          <w:tab w:val="left" w:pos="426"/>
        </w:tabs>
        <w:rPr>
          <w:sz w:val="24"/>
          <w:szCs w:val="24"/>
        </w:rPr>
      </w:pPr>
      <w:r>
        <w:rPr>
          <w:sz w:val="24"/>
          <w:szCs w:val="24"/>
        </w:rPr>
        <w:t>…........................................................................................................................................</w:t>
      </w:r>
    </w:p>
    <w:p w14:paraId="7AE4FA2E" w14:textId="77777777" w:rsidR="005567C9" w:rsidRDefault="005567C9">
      <w:pPr>
        <w:pStyle w:val="Gvde"/>
        <w:tabs>
          <w:tab w:val="left" w:pos="284"/>
          <w:tab w:val="left" w:pos="426"/>
        </w:tabs>
        <w:rPr>
          <w:color w:val="000000"/>
          <w:sz w:val="24"/>
          <w:szCs w:val="24"/>
          <w:u w:color="000000"/>
        </w:rPr>
      </w:pPr>
    </w:p>
    <w:p w14:paraId="3D5EAA8D" w14:textId="77777777" w:rsidR="005567C9" w:rsidRDefault="00F903DB">
      <w:pPr>
        <w:pStyle w:val="AralkYok"/>
        <w:tabs>
          <w:tab w:val="left" w:pos="284"/>
          <w:tab w:val="left" w:pos="426"/>
        </w:tabs>
        <w:rPr>
          <w:sz w:val="24"/>
          <w:szCs w:val="24"/>
        </w:rPr>
      </w:pPr>
      <w:r>
        <w:rPr>
          <w:sz w:val="24"/>
          <w:szCs w:val="24"/>
        </w:rPr>
        <w:t>Uygulanacak ilaçların yan etkileri:</w:t>
      </w:r>
    </w:p>
    <w:p w14:paraId="73C1B62A" w14:textId="77777777" w:rsidR="005567C9" w:rsidRDefault="00F903DB">
      <w:pPr>
        <w:pStyle w:val="AralkYok"/>
        <w:tabs>
          <w:tab w:val="left" w:pos="284"/>
          <w:tab w:val="left" w:pos="426"/>
        </w:tabs>
        <w:rPr>
          <w:sz w:val="24"/>
          <w:szCs w:val="24"/>
        </w:rPr>
      </w:pPr>
      <w:r>
        <w:rPr>
          <w:sz w:val="24"/>
          <w:szCs w:val="24"/>
        </w:rPr>
        <w:t>…........................................................................................................................................</w:t>
      </w:r>
    </w:p>
    <w:p w14:paraId="69766C61" w14:textId="77777777" w:rsidR="005567C9" w:rsidRDefault="00F903DB">
      <w:pPr>
        <w:pStyle w:val="AralkYok"/>
        <w:tabs>
          <w:tab w:val="left" w:pos="284"/>
          <w:tab w:val="left" w:pos="426"/>
        </w:tabs>
        <w:rPr>
          <w:sz w:val="24"/>
          <w:szCs w:val="24"/>
        </w:rPr>
      </w:pPr>
      <w:r>
        <w:rPr>
          <w:sz w:val="24"/>
          <w:szCs w:val="24"/>
        </w:rPr>
        <w:t>…........................................................................................................................................</w:t>
      </w:r>
    </w:p>
    <w:p w14:paraId="7F28C0A4" w14:textId="77777777" w:rsidR="005567C9" w:rsidRDefault="00F903DB">
      <w:pPr>
        <w:pStyle w:val="AralkYok"/>
        <w:tabs>
          <w:tab w:val="left" w:pos="284"/>
          <w:tab w:val="left" w:pos="426"/>
        </w:tabs>
        <w:rPr>
          <w:sz w:val="24"/>
          <w:szCs w:val="24"/>
        </w:rPr>
      </w:pPr>
      <w:r>
        <w:rPr>
          <w:sz w:val="24"/>
          <w:szCs w:val="24"/>
        </w:rPr>
        <w:t>…........................................................................................................................................</w:t>
      </w:r>
    </w:p>
    <w:p w14:paraId="59735A00" w14:textId="77777777" w:rsidR="005567C9" w:rsidRDefault="00F903DB">
      <w:pPr>
        <w:pStyle w:val="AralkYok"/>
        <w:tabs>
          <w:tab w:val="left" w:pos="284"/>
          <w:tab w:val="left" w:pos="426"/>
        </w:tabs>
        <w:rPr>
          <w:sz w:val="24"/>
          <w:szCs w:val="24"/>
        </w:rPr>
      </w:pPr>
      <w:r>
        <w:rPr>
          <w:sz w:val="24"/>
          <w:szCs w:val="24"/>
        </w:rPr>
        <w:t>…........................................................................................................................................</w:t>
      </w:r>
    </w:p>
    <w:p w14:paraId="395086BF" w14:textId="77777777" w:rsidR="005567C9" w:rsidRDefault="00F903DB">
      <w:pPr>
        <w:pStyle w:val="AralkYok"/>
        <w:tabs>
          <w:tab w:val="left" w:pos="284"/>
          <w:tab w:val="left" w:pos="426"/>
        </w:tabs>
        <w:rPr>
          <w:sz w:val="24"/>
          <w:szCs w:val="24"/>
        </w:rPr>
      </w:pPr>
      <w:r>
        <w:rPr>
          <w:sz w:val="24"/>
          <w:szCs w:val="24"/>
        </w:rPr>
        <w:t>…........................................................................................................................................</w:t>
      </w:r>
    </w:p>
    <w:p w14:paraId="614E1192" w14:textId="77777777" w:rsidR="005567C9" w:rsidRDefault="00F903DB">
      <w:pPr>
        <w:pStyle w:val="AralkYok"/>
        <w:tabs>
          <w:tab w:val="left" w:pos="284"/>
          <w:tab w:val="left" w:pos="426"/>
        </w:tabs>
        <w:rPr>
          <w:sz w:val="24"/>
          <w:szCs w:val="24"/>
        </w:rPr>
      </w:pPr>
      <w:r>
        <w:rPr>
          <w:sz w:val="24"/>
          <w:szCs w:val="24"/>
        </w:rPr>
        <w:t>…........................................................................................................................................</w:t>
      </w:r>
    </w:p>
    <w:p w14:paraId="0B04F31F" w14:textId="77777777" w:rsidR="005567C9" w:rsidRDefault="00F903DB">
      <w:pPr>
        <w:pStyle w:val="AralkYok"/>
        <w:tabs>
          <w:tab w:val="left" w:pos="284"/>
          <w:tab w:val="left" w:pos="426"/>
        </w:tabs>
        <w:rPr>
          <w:sz w:val="24"/>
          <w:szCs w:val="24"/>
        </w:rPr>
      </w:pPr>
      <w:r>
        <w:rPr>
          <w:sz w:val="24"/>
          <w:szCs w:val="24"/>
        </w:rPr>
        <w:t>…........................................................................................................................................</w:t>
      </w:r>
    </w:p>
    <w:p w14:paraId="57EFA103" w14:textId="77777777" w:rsidR="005567C9" w:rsidRDefault="005567C9">
      <w:pPr>
        <w:pStyle w:val="AralkYok"/>
        <w:tabs>
          <w:tab w:val="left" w:pos="284"/>
          <w:tab w:val="left" w:pos="426"/>
        </w:tabs>
        <w:rPr>
          <w:sz w:val="24"/>
          <w:szCs w:val="24"/>
        </w:rPr>
      </w:pPr>
    </w:p>
    <w:p w14:paraId="1F00C523" w14:textId="77777777" w:rsidR="005567C9" w:rsidRDefault="00F903DB">
      <w:pPr>
        <w:pStyle w:val="Gvde"/>
        <w:tabs>
          <w:tab w:val="left" w:pos="284"/>
          <w:tab w:val="left" w:pos="426"/>
        </w:tabs>
        <w:jc w:val="both"/>
        <w:rPr>
          <w:b/>
          <w:bCs/>
          <w:color w:val="000000"/>
          <w:sz w:val="24"/>
          <w:szCs w:val="24"/>
          <w:u w:val="single" w:color="000000"/>
        </w:rPr>
      </w:pPr>
      <w:r>
        <w:rPr>
          <w:b/>
          <w:bCs/>
          <w:color w:val="000000"/>
          <w:sz w:val="24"/>
          <w:szCs w:val="24"/>
          <w:u w:val="single" w:color="000000"/>
        </w:rPr>
        <w:t xml:space="preserve">Hastanın işlem </w:t>
      </w:r>
      <w:r>
        <w:rPr>
          <w:b/>
          <w:bCs/>
          <w:color w:val="000000"/>
          <w:sz w:val="24"/>
          <w:szCs w:val="24"/>
          <w:u w:val="single" w:color="000000"/>
          <w:lang w:val="sv-SE"/>
        </w:rPr>
        <w:t>ö</w:t>
      </w:r>
      <w:proofErr w:type="spellStart"/>
      <w:r>
        <w:rPr>
          <w:b/>
          <w:bCs/>
          <w:color w:val="000000"/>
          <w:sz w:val="24"/>
          <w:szCs w:val="24"/>
          <w:u w:val="single" w:color="000000"/>
        </w:rPr>
        <w:t>ncesi</w:t>
      </w:r>
      <w:proofErr w:type="spellEnd"/>
      <w:r>
        <w:rPr>
          <w:b/>
          <w:bCs/>
          <w:color w:val="000000"/>
          <w:sz w:val="24"/>
          <w:szCs w:val="24"/>
          <w:u w:val="single" w:color="000000"/>
        </w:rPr>
        <w:t xml:space="preserve"> ve sonrası dikkat etmesi gereken hususlar ile dikkat edilmemesi durumunda yaşanabilecek sorunlar:</w:t>
      </w:r>
    </w:p>
    <w:p w14:paraId="7B978968" w14:textId="77777777" w:rsidR="005567C9" w:rsidRDefault="00F903DB">
      <w:pPr>
        <w:pStyle w:val="Gvde"/>
        <w:jc w:val="both"/>
        <w:rPr>
          <w:color w:val="000000"/>
          <w:sz w:val="24"/>
          <w:szCs w:val="24"/>
          <w:u w:color="000000"/>
        </w:rPr>
      </w:pPr>
      <w:r>
        <w:rPr>
          <w:color w:val="000000"/>
          <w:sz w:val="24"/>
          <w:szCs w:val="24"/>
          <w:u w:color="000000"/>
        </w:rPr>
        <w:t>Enjeksiyon yapılan b</w:t>
      </w:r>
      <w:r>
        <w:rPr>
          <w:color w:val="000000"/>
          <w:sz w:val="24"/>
          <w:szCs w:val="24"/>
          <w:u w:color="000000"/>
          <w:lang w:val="sv-SE"/>
        </w:rPr>
        <w:t>ö</w:t>
      </w:r>
      <w:proofErr w:type="spellStart"/>
      <w:r>
        <w:rPr>
          <w:color w:val="000000"/>
          <w:sz w:val="24"/>
          <w:szCs w:val="24"/>
          <w:u w:color="000000"/>
        </w:rPr>
        <w:t>lgeyi</w:t>
      </w:r>
      <w:proofErr w:type="spellEnd"/>
      <w:r>
        <w:rPr>
          <w:color w:val="000000"/>
          <w:sz w:val="24"/>
          <w:szCs w:val="24"/>
          <w:u w:color="000000"/>
        </w:rPr>
        <w:t xml:space="preserve"> ovalamayınız. Enjeksiyon yerinde kızarıklık, ağrı, şişkinlik vb. durumlar gelişirse hekiminize başvurunuz.</w:t>
      </w:r>
    </w:p>
    <w:p w14:paraId="7F7F55BC" w14:textId="77777777" w:rsidR="005567C9" w:rsidRDefault="00F903DB">
      <w:pPr>
        <w:pStyle w:val="Gvde"/>
        <w:jc w:val="both"/>
        <w:rPr>
          <w:color w:val="000000"/>
          <w:sz w:val="24"/>
          <w:szCs w:val="24"/>
          <w:u w:color="000000"/>
        </w:rPr>
      </w:pPr>
      <w:r>
        <w:rPr>
          <w:color w:val="000000"/>
          <w:sz w:val="24"/>
          <w:szCs w:val="24"/>
          <w:u w:color="000000"/>
        </w:rPr>
        <w:t>Enjeksiyon sonrasında alerjik reaksiyon oluşup oluş</w:t>
      </w:r>
      <w:r w:rsidRPr="00DA58A9">
        <w:rPr>
          <w:color w:val="000000"/>
          <w:sz w:val="24"/>
          <w:szCs w:val="24"/>
          <w:u w:color="000000"/>
        </w:rPr>
        <w:t>mad</w:t>
      </w:r>
      <w:r>
        <w:rPr>
          <w:color w:val="000000"/>
          <w:sz w:val="24"/>
          <w:szCs w:val="24"/>
          <w:u w:color="000000"/>
        </w:rPr>
        <w:t xml:space="preserve">ığının izlenmesi açısından hastanız yarım saat </w:t>
      </w:r>
      <w:proofErr w:type="spellStart"/>
      <w:r>
        <w:rPr>
          <w:color w:val="000000"/>
          <w:sz w:val="24"/>
          <w:szCs w:val="24"/>
          <w:u w:color="000000"/>
        </w:rPr>
        <w:t>müş</w:t>
      </w:r>
      <w:proofErr w:type="spellEnd"/>
      <w:r>
        <w:rPr>
          <w:color w:val="000000"/>
          <w:sz w:val="24"/>
          <w:szCs w:val="24"/>
          <w:u w:color="000000"/>
          <w:lang w:val="de-DE"/>
        </w:rPr>
        <w:t>ah</w:t>
      </w:r>
      <w:r>
        <w:rPr>
          <w:color w:val="000000"/>
          <w:sz w:val="24"/>
          <w:szCs w:val="24"/>
          <w:u w:color="000000"/>
        </w:rPr>
        <w:t>e</w:t>
      </w:r>
      <w:r>
        <w:rPr>
          <w:color w:val="000000"/>
          <w:sz w:val="24"/>
          <w:szCs w:val="24"/>
          <w:u w:color="000000"/>
          <w:lang w:val="de-DE"/>
        </w:rPr>
        <w:t>de alt</w:t>
      </w:r>
      <w:proofErr w:type="spellStart"/>
      <w:r>
        <w:rPr>
          <w:color w:val="000000"/>
          <w:sz w:val="24"/>
          <w:szCs w:val="24"/>
          <w:u w:color="000000"/>
        </w:rPr>
        <w:t>ında</w:t>
      </w:r>
      <w:proofErr w:type="spellEnd"/>
      <w:r>
        <w:rPr>
          <w:color w:val="000000"/>
          <w:sz w:val="24"/>
          <w:szCs w:val="24"/>
          <w:u w:color="000000"/>
        </w:rPr>
        <w:t xml:space="preserve"> tutulacak. Bu süre sonunda hastanız sağlık personeli tarafından tekrar g</w:t>
      </w:r>
      <w:r>
        <w:rPr>
          <w:color w:val="000000"/>
          <w:sz w:val="24"/>
          <w:szCs w:val="24"/>
          <w:u w:color="000000"/>
          <w:lang w:val="sv-SE"/>
        </w:rPr>
        <w:t>ö</w:t>
      </w:r>
      <w:proofErr w:type="spellStart"/>
      <w:r>
        <w:rPr>
          <w:color w:val="000000"/>
          <w:sz w:val="24"/>
          <w:szCs w:val="24"/>
          <w:u w:color="000000"/>
        </w:rPr>
        <w:t>rüldükten</w:t>
      </w:r>
      <w:proofErr w:type="spellEnd"/>
      <w:r>
        <w:rPr>
          <w:color w:val="000000"/>
          <w:sz w:val="24"/>
          <w:szCs w:val="24"/>
          <w:u w:color="000000"/>
        </w:rPr>
        <w:t xml:space="preserve"> sonra gidebilirsiniz.</w:t>
      </w:r>
    </w:p>
    <w:p w14:paraId="53091058" w14:textId="77777777" w:rsidR="005567C9" w:rsidRDefault="005567C9">
      <w:pPr>
        <w:pStyle w:val="CM14"/>
        <w:jc w:val="both"/>
      </w:pPr>
    </w:p>
    <w:p w14:paraId="1DC4F456" w14:textId="77777777" w:rsidR="005567C9" w:rsidRDefault="00F903DB">
      <w:pPr>
        <w:pStyle w:val="Gvde"/>
        <w:jc w:val="both"/>
        <w:rPr>
          <w:b/>
          <w:bCs/>
          <w:color w:val="000000"/>
          <w:sz w:val="24"/>
          <w:szCs w:val="24"/>
          <w:u w:val="single" w:color="000000"/>
        </w:rPr>
      </w:pPr>
      <w:r>
        <w:rPr>
          <w:b/>
          <w:bCs/>
          <w:color w:val="000000"/>
          <w:sz w:val="24"/>
          <w:szCs w:val="24"/>
          <w:u w:val="single" w:color="000000"/>
        </w:rPr>
        <w:t>Karşılaşılması muhtemel istenmeyen durumlar (komplikasyonlar)</w:t>
      </w:r>
    </w:p>
    <w:p w14:paraId="27DE3E17" w14:textId="77777777" w:rsidR="005567C9" w:rsidRDefault="00F903DB">
      <w:pPr>
        <w:pStyle w:val="Gvde"/>
        <w:jc w:val="both"/>
        <w:rPr>
          <w:color w:val="000000"/>
          <w:sz w:val="24"/>
          <w:szCs w:val="24"/>
          <w:u w:color="000000"/>
        </w:rPr>
      </w:pPr>
      <w:r>
        <w:rPr>
          <w:color w:val="000000"/>
          <w:sz w:val="24"/>
          <w:szCs w:val="24"/>
          <w:u w:color="000000"/>
        </w:rPr>
        <w:t>• İğne girerken ve işlemden sonra geç</w:t>
      </w:r>
      <w:proofErr w:type="spellStart"/>
      <w:r>
        <w:rPr>
          <w:color w:val="000000"/>
          <w:sz w:val="24"/>
          <w:szCs w:val="24"/>
          <w:u w:color="000000"/>
          <w:lang w:val="it-IT"/>
        </w:rPr>
        <w:t>ici</w:t>
      </w:r>
      <w:proofErr w:type="spellEnd"/>
      <w:r>
        <w:rPr>
          <w:color w:val="000000"/>
          <w:sz w:val="24"/>
          <w:szCs w:val="24"/>
          <w:u w:color="000000"/>
          <w:lang w:val="it-IT"/>
        </w:rPr>
        <w:t xml:space="preserve"> a</w:t>
      </w:r>
      <w:proofErr w:type="spellStart"/>
      <w:r>
        <w:rPr>
          <w:color w:val="000000"/>
          <w:sz w:val="24"/>
          <w:szCs w:val="24"/>
          <w:u w:color="000000"/>
        </w:rPr>
        <w:t>ğrı</w:t>
      </w:r>
      <w:proofErr w:type="spellEnd"/>
      <w:r>
        <w:rPr>
          <w:color w:val="000000"/>
          <w:sz w:val="24"/>
          <w:szCs w:val="24"/>
          <w:u w:color="000000"/>
        </w:rPr>
        <w:t xml:space="preserve"> oluşabilir.</w:t>
      </w:r>
    </w:p>
    <w:p w14:paraId="1400D0B3" w14:textId="77777777" w:rsidR="005567C9" w:rsidRDefault="00F903DB">
      <w:pPr>
        <w:pStyle w:val="Gvde"/>
        <w:jc w:val="both"/>
        <w:rPr>
          <w:color w:val="000000"/>
          <w:sz w:val="24"/>
          <w:szCs w:val="24"/>
          <w:u w:color="000000"/>
        </w:rPr>
      </w:pPr>
      <w:r>
        <w:rPr>
          <w:color w:val="000000"/>
          <w:sz w:val="24"/>
          <w:szCs w:val="24"/>
          <w:u w:color="000000"/>
        </w:rPr>
        <w:t>• İğne kırılabilir.</w:t>
      </w:r>
    </w:p>
    <w:p w14:paraId="7E531C6B" w14:textId="77777777" w:rsidR="005567C9" w:rsidRDefault="00F903DB">
      <w:pPr>
        <w:pStyle w:val="Gvde"/>
        <w:jc w:val="both"/>
        <w:rPr>
          <w:color w:val="000000"/>
          <w:sz w:val="24"/>
          <w:szCs w:val="24"/>
          <w:u w:color="000000"/>
        </w:rPr>
      </w:pPr>
      <w:r>
        <w:rPr>
          <w:color w:val="000000"/>
          <w:sz w:val="24"/>
          <w:szCs w:val="24"/>
          <w:u w:color="000000"/>
        </w:rPr>
        <w:t xml:space="preserve">• İğne yapılan yerde enfeksiyon oluşup (mikrop kapabilir), sonrasında </w:t>
      </w:r>
      <w:proofErr w:type="spellStart"/>
      <w:r>
        <w:rPr>
          <w:color w:val="000000"/>
          <w:sz w:val="24"/>
          <w:szCs w:val="24"/>
          <w:u w:color="000000"/>
        </w:rPr>
        <w:t>abse</w:t>
      </w:r>
      <w:proofErr w:type="spellEnd"/>
      <w:r>
        <w:rPr>
          <w:color w:val="000000"/>
          <w:sz w:val="24"/>
          <w:szCs w:val="24"/>
          <w:u w:color="000000"/>
        </w:rPr>
        <w:t xml:space="preserve"> veya kemik zarı iltihabı </w:t>
      </w:r>
      <w:proofErr w:type="spellStart"/>
      <w:r>
        <w:rPr>
          <w:color w:val="000000"/>
          <w:sz w:val="24"/>
          <w:szCs w:val="24"/>
          <w:u w:color="000000"/>
          <w:lang w:val="nl-NL"/>
        </w:rPr>
        <w:t>geli</w:t>
      </w:r>
      <w:r>
        <w:rPr>
          <w:color w:val="000000"/>
          <w:sz w:val="24"/>
          <w:szCs w:val="24"/>
          <w:u w:color="000000"/>
        </w:rPr>
        <w:t>şebilir</w:t>
      </w:r>
      <w:proofErr w:type="spellEnd"/>
      <w:r>
        <w:rPr>
          <w:color w:val="000000"/>
          <w:sz w:val="24"/>
          <w:szCs w:val="24"/>
          <w:u w:color="000000"/>
        </w:rPr>
        <w:t>. Bu enfeksiyonun düzeltilmesi için bir cerrahi girişim gerekebilir.</w:t>
      </w:r>
    </w:p>
    <w:p w14:paraId="55763A51" w14:textId="77777777" w:rsidR="005567C9" w:rsidRDefault="00F903DB">
      <w:pPr>
        <w:pStyle w:val="Gvde"/>
        <w:jc w:val="both"/>
        <w:rPr>
          <w:color w:val="000000"/>
          <w:sz w:val="24"/>
          <w:szCs w:val="24"/>
          <w:u w:color="000000"/>
        </w:rPr>
      </w:pPr>
      <w:r>
        <w:rPr>
          <w:color w:val="000000"/>
          <w:sz w:val="24"/>
          <w:szCs w:val="24"/>
          <w:u w:color="000000"/>
        </w:rPr>
        <w:t>• Enjeksiyon yerinden geçici kanama olabilir.</w:t>
      </w:r>
    </w:p>
    <w:p w14:paraId="33A82299" w14:textId="77777777" w:rsidR="005567C9" w:rsidRDefault="00F903DB">
      <w:pPr>
        <w:pStyle w:val="Gvde"/>
        <w:jc w:val="both"/>
        <w:rPr>
          <w:color w:val="000000"/>
          <w:sz w:val="24"/>
          <w:szCs w:val="24"/>
          <w:u w:color="000000"/>
        </w:rPr>
      </w:pPr>
      <w:r>
        <w:rPr>
          <w:color w:val="000000"/>
          <w:sz w:val="24"/>
          <w:szCs w:val="24"/>
          <w:u w:color="000000"/>
        </w:rPr>
        <w:t>• Sinir yaralanması, buna bağlı kalıcı ya da geçici bacak güçsüzlüğü, uyuşukluğu ve ağrı ortaya çıkabilir.</w:t>
      </w:r>
    </w:p>
    <w:p w14:paraId="54441402" w14:textId="77777777" w:rsidR="005567C9" w:rsidRDefault="00F903DB">
      <w:pPr>
        <w:pStyle w:val="Gvde"/>
        <w:jc w:val="both"/>
        <w:rPr>
          <w:color w:val="000000"/>
          <w:sz w:val="24"/>
          <w:szCs w:val="24"/>
          <w:u w:color="000000"/>
        </w:rPr>
      </w:pPr>
      <w:r>
        <w:rPr>
          <w:color w:val="000000"/>
          <w:sz w:val="24"/>
          <w:szCs w:val="24"/>
          <w:u w:color="000000"/>
        </w:rPr>
        <w:t>• Deride geçici renk değişikliği (morarma gibi) olabilir.</w:t>
      </w:r>
    </w:p>
    <w:p w14:paraId="52C0750E" w14:textId="77777777" w:rsidR="005567C9" w:rsidRDefault="00F903DB">
      <w:pPr>
        <w:pStyle w:val="Gvde"/>
        <w:jc w:val="both"/>
        <w:rPr>
          <w:color w:val="000000"/>
          <w:sz w:val="24"/>
          <w:szCs w:val="24"/>
          <w:u w:color="000000"/>
        </w:rPr>
      </w:pPr>
      <w:r>
        <w:rPr>
          <w:color w:val="000000"/>
          <w:sz w:val="24"/>
          <w:szCs w:val="24"/>
          <w:u w:color="000000"/>
        </w:rPr>
        <w:t xml:space="preserve">• Hastanemizde penisilin kas içi uygulanması öncesinde (doktor istemediği sürece) test yapılmamaktadır. Çünkü hayatı tehdit edecek düzeyde penisilin alerjisi test sırasında da gerçekleşebilir ve test sırasında alerji olmaması enjeksiyon sırasında alerji olmayacağı anlamına gelmez. Alerji açısından en </w:t>
      </w:r>
      <w:r>
        <w:rPr>
          <w:color w:val="000000"/>
          <w:sz w:val="24"/>
          <w:szCs w:val="24"/>
          <w:u w:color="000000"/>
          <w:lang w:val="sv-SE"/>
        </w:rPr>
        <w:t>ö</w:t>
      </w:r>
      <w:r>
        <w:rPr>
          <w:color w:val="000000"/>
          <w:sz w:val="24"/>
          <w:szCs w:val="24"/>
          <w:u w:color="000000"/>
        </w:rPr>
        <w:t>nemli kriter, ç</w:t>
      </w:r>
      <w:proofErr w:type="spellStart"/>
      <w:r>
        <w:rPr>
          <w:color w:val="000000"/>
          <w:sz w:val="24"/>
          <w:szCs w:val="24"/>
          <w:u w:color="000000"/>
          <w:lang w:val="it-IT"/>
        </w:rPr>
        <w:t>ocu</w:t>
      </w:r>
      <w:r>
        <w:rPr>
          <w:color w:val="000000"/>
          <w:sz w:val="24"/>
          <w:szCs w:val="24"/>
          <w:u w:color="000000"/>
        </w:rPr>
        <w:t>ğun</w:t>
      </w:r>
      <w:proofErr w:type="spellEnd"/>
      <w:r>
        <w:rPr>
          <w:color w:val="000000"/>
          <w:sz w:val="24"/>
          <w:szCs w:val="24"/>
          <w:u w:color="000000"/>
        </w:rPr>
        <w:t xml:space="preserve"> veya birinci dereceden akrabalarının (anne, baba, kardeş) daha </w:t>
      </w:r>
      <w:r>
        <w:rPr>
          <w:color w:val="000000"/>
          <w:sz w:val="24"/>
          <w:szCs w:val="24"/>
          <w:u w:color="000000"/>
          <w:lang w:val="sv-SE"/>
        </w:rPr>
        <w:t>ö</w:t>
      </w:r>
      <w:proofErr w:type="spellStart"/>
      <w:r>
        <w:rPr>
          <w:color w:val="000000"/>
          <w:sz w:val="24"/>
          <w:szCs w:val="24"/>
          <w:u w:color="000000"/>
        </w:rPr>
        <w:t>nce</w:t>
      </w:r>
      <w:proofErr w:type="spellEnd"/>
      <w:r>
        <w:rPr>
          <w:color w:val="000000"/>
          <w:sz w:val="24"/>
          <w:szCs w:val="24"/>
          <w:u w:color="000000"/>
        </w:rPr>
        <w:t xml:space="preserve"> bir ilaca karşı alerjisinin olmasıdır. B</w:t>
      </w:r>
      <w:r>
        <w:rPr>
          <w:color w:val="000000"/>
          <w:sz w:val="24"/>
          <w:szCs w:val="24"/>
          <w:u w:color="000000"/>
          <w:lang w:val="sv-SE"/>
        </w:rPr>
        <w:t>ö</w:t>
      </w:r>
      <w:proofErr w:type="spellStart"/>
      <w:r>
        <w:rPr>
          <w:color w:val="000000"/>
          <w:sz w:val="24"/>
          <w:szCs w:val="24"/>
          <w:u w:color="000000"/>
        </w:rPr>
        <w:t>yle</w:t>
      </w:r>
      <w:proofErr w:type="spellEnd"/>
      <w:r>
        <w:rPr>
          <w:color w:val="000000"/>
          <w:sz w:val="24"/>
          <w:szCs w:val="24"/>
          <w:u w:color="000000"/>
        </w:rPr>
        <w:t xml:space="preserve"> bir durum var ise sağlık personelimize bildiriniz.  </w:t>
      </w:r>
    </w:p>
    <w:p w14:paraId="3C577C3E" w14:textId="77777777" w:rsidR="005567C9" w:rsidRDefault="005567C9">
      <w:pPr>
        <w:pStyle w:val="Gvde"/>
        <w:jc w:val="both"/>
        <w:rPr>
          <w:color w:val="000000"/>
          <w:sz w:val="24"/>
          <w:szCs w:val="24"/>
          <w:u w:color="000000"/>
        </w:rPr>
      </w:pPr>
    </w:p>
    <w:p w14:paraId="03462E6B" w14:textId="77777777" w:rsidR="005567C9" w:rsidRDefault="00F903DB">
      <w:pPr>
        <w:pStyle w:val="Gvde"/>
        <w:jc w:val="both"/>
        <w:rPr>
          <w:color w:val="000000"/>
          <w:sz w:val="24"/>
          <w:szCs w:val="24"/>
          <w:u w:color="000000"/>
        </w:rPr>
      </w:pPr>
      <w:r>
        <w:rPr>
          <w:b/>
          <w:bCs/>
          <w:color w:val="000000"/>
          <w:sz w:val="24"/>
          <w:szCs w:val="24"/>
          <w:u w:color="000000"/>
        </w:rPr>
        <w:t xml:space="preserve">Yukarda bazıları açıklanmış olan tüm bu istenmeyen durumların </w:t>
      </w:r>
      <w:r>
        <w:rPr>
          <w:b/>
          <w:bCs/>
          <w:color w:val="000000"/>
          <w:sz w:val="24"/>
          <w:szCs w:val="24"/>
          <w:u w:color="000000"/>
          <w:lang w:val="sv-SE"/>
        </w:rPr>
        <w:t>ö</w:t>
      </w:r>
      <w:proofErr w:type="spellStart"/>
      <w:r>
        <w:rPr>
          <w:b/>
          <w:bCs/>
          <w:color w:val="000000"/>
          <w:sz w:val="24"/>
          <w:szCs w:val="24"/>
          <w:u w:color="000000"/>
        </w:rPr>
        <w:t>nlenmesi</w:t>
      </w:r>
      <w:proofErr w:type="spellEnd"/>
      <w:r>
        <w:rPr>
          <w:b/>
          <w:bCs/>
          <w:color w:val="000000"/>
          <w:sz w:val="24"/>
          <w:szCs w:val="24"/>
          <w:u w:color="000000"/>
        </w:rPr>
        <w:t xml:space="preserve"> için gerekli tedbirler alınacaktır, ancak bu durumların ortaya çıkı</w:t>
      </w:r>
      <w:r>
        <w:rPr>
          <w:b/>
          <w:bCs/>
          <w:color w:val="000000"/>
          <w:sz w:val="24"/>
          <w:szCs w:val="24"/>
          <w:u w:color="000000"/>
          <w:lang w:val="nl-NL"/>
        </w:rPr>
        <w:t xml:space="preserve">p </w:t>
      </w:r>
      <w:r>
        <w:rPr>
          <w:b/>
          <w:bCs/>
          <w:color w:val="000000"/>
          <w:sz w:val="24"/>
          <w:szCs w:val="24"/>
          <w:u w:color="000000"/>
        </w:rPr>
        <w:t xml:space="preserve">çıkmayacağının </w:t>
      </w:r>
      <w:r>
        <w:rPr>
          <w:b/>
          <w:bCs/>
          <w:color w:val="000000"/>
          <w:sz w:val="24"/>
          <w:szCs w:val="24"/>
          <w:u w:color="000000"/>
          <w:lang w:val="sv-SE"/>
        </w:rPr>
        <w:t>ö</w:t>
      </w:r>
      <w:proofErr w:type="spellStart"/>
      <w:r>
        <w:rPr>
          <w:b/>
          <w:bCs/>
          <w:color w:val="000000"/>
          <w:sz w:val="24"/>
          <w:szCs w:val="24"/>
          <w:u w:color="000000"/>
        </w:rPr>
        <w:t>nceden</w:t>
      </w:r>
      <w:proofErr w:type="spellEnd"/>
      <w:r>
        <w:rPr>
          <w:b/>
          <w:bCs/>
          <w:color w:val="000000"/>
          <w:sz w:val="24"/>
          <w:szCs w:val="24"/>
          <w:u w:color="000000"/>
        </w:rPr>
        <w:t xml:space="preserve"> kestirilmesi oldukça güçtür. Bu nedenle onam formunu imzalayarak hastanıza dair tüm bu riskleri bildiğinizi ve/veya hastanızın ameliyat/tedavi olmasını kabul ettiğinizi beyan etmiş olacaksınız.</w:t>
      </w:r>
      <w:r>
        <w:rPr>
          <w:color w:val="000000"/>
          <w:sz w:val="24"/>
          <w:szCs w:val="24"/>
          <w:u w:color="000000"/>
        </w:rPr>
        <w:t xml:space="preserve">     </w:t>
      </w:r>
    </w:p>
    <w:p w14:paraId="366F74D2" w14:textId="77777777" w:rsidR="005567C9" w:rsidRDefault="005567C9">
      <w:pPr>
        <w:pStyle w:val="Gvde"/>
        <w:tabs>
          <w:tab w:val="left" w:pos="540"/>
        </w:tabs>
        <w:jc w:val="both"/>
        <w:rPr>
          <w:b/>
          <w:bCs/>
          <w:color w:val="000000"/>
          <w:sz w:val="24"/>
          <w:szCs w:val="24"/>
          <w:u w:color="000000"/>
        </w:rPr>
      </w:pPr>
    </w:p>
    <w:p w14:paraId="6CE16DBC" w14:textId="77777777" w:rsidR="005567C9" w:rsidRDefault="00F903DB">
      <w:pPr>
        <w:pStyle w:val="Gvde"/>
        <w:tabs>
          <w:tab w:val="left" w:pos="540"/>
        </w:tabs>
        <w:jc w:val="both"/>
        <w:rPr>
          <w:b/>
          <w:bCs/>
          <w:color w:val="000000"/>
          <w:sz w:val="24"/>
          <w:szCs w:val="24"/>
          <w:u w:val="single" w:color="000000"/>
        </w:rPr>
      </w:pPr>
      <w:r>
        <w:rPr>
          <w:b/>
          <w:bCs/>
          <w:color w:val="000000"/>
          <w:sz w:val="24"/>
          <w:szCs w:val="24"/>
          <w:u w:color="000000"/>
        </w:rPr>
        <w:t xml:space="preserve">2- </w:t>
      </w:r>
      <w:r>
        <w:rPr>
          <w:b/>
          <w:bCs/>
          <w:color w:val="000000"/>
          <w:sz w:val="24"/>
          <w:szCs w:val="24"/>
          <w:u w:val="single" w:color="000000"/>
          <w:lang w:val="de-DE"/>
        </w:rPr>
        <w:t xml:space="preserve">ONAM (RIZA, </w:t>
      </w:r>
      <w:r>
        <w:rPr>
          <w:b/>
          <w:bCs/>
          <w:color w:val="000000"/>
          <w:sz w:val="24"/>
          <w:szCs w:val="24"/>
          <w:u w:val="single" w:color="000000"/>
        </w:rPr>
        <w:t>İZİN)</w:t>
      </w:r>
    </w:p>
    <w:p w14:paraId="1F3BC726" w14:textId="77777777" w:rsidR="005567C9" w:rsidRDefault="005567C9">
      <w:pPr>
        <w:pStyle w:val="Gvde"/>
        <w:tabs>
          <w:tab w:val="left" w:pos="540"/>
        </w:tabs>
        <w:jc w:val="both"/>
        <w:rPr>
          <w:b/>
          <w:bCs/>
          <w:color w:val="000000"/>
          <w:sz w:val="24"/>
          <w:szCs w:val="24"/>
          <w:u w:val="single" w:color="000000"/>
        </w:rPr>
      </w:pPr>
    </w:p>
    <w:p w14:paraId="5353CE67" w14:textId="77777777" w:rsidR="005567C9" w:rsidRDefault="00F903DB">
      <w:pPr>
        <w:pStyle w:val="Gvde"/>
        <w:numPr>
          <w:ilvl w:val="0"/>
          <w:numId w:val="2"/>
        </w:numPr>
        <w:spacing w:before="40" w:after="40"/>
        <w:jc w:val="both"/>
        <w:rPr>
          <w:color w:val="000000"/>
          <w:sz w:val="24"/>
          <w:szCs w:val="24"/>
        </w:rPr>
      </w:pPr>
      <w:r>
        <w:rPr>
          <w:color w:val="000000"/>
          <w:sz w:val="24"/>
          <w:szCs w:val="24"/>
          <w:u w:color="000000"/>
        </w:rPr>
        <w:t>Doktorumuzdan ç</w:t>
      </w:r>
      <w:proofErr w:type="spellStart"/>
      <w:r>
        <w:rPr>
          <w:color w:val="000000"/>
          <w:sz w:val="24"/>
          <w:szCs w:val="24"/>
          <w:u w:color="000000"/>
          <w:lang w:val="it-IT"/>
        </w:rPr>
        <w:t>ocu</w:t>
      </w:r>
      <w:r>
        <w:rPr>
          <w:color w:val="000000"/>
          <w:sz w:val="24"/>
          <w:szCs w:val="24"/>
          <w:u w:color="000000"/>
        </w:rPr>
        <w:t>ğumuzun</w:t>
      </w:r>
      <w:proofErr w:type="spellEnd"/>
      <w:r>
        <w:rPr>
          <w:color w:val="000000"/>
          <w:sz w:val="24"/>
          <w:szCs w:val="24"/>
          <w:u w:color="000000"/>
        </w:rPr>
        <w:t xml:space="preserve"> tıbbi durumunun tanı ve tedavisi ile ilgili yapılacak tıbbi/cerrahi tedavi veya tanı amaçlı girişimler konusunda bilgi aldık.</w:t>
      </w:r>
    </w:p>
    <w:p w14:paraId="512217D7" w14:textId="77777777" w:rsidR="005567C9" w:rsidRDefault="00F903DB">
      <w:pPr>
        <w:pStyle w:val="Gvde"/>
        <w:numPr>
          <w:ilvl w:val="0"/>
          <w:numId w:val="2"/>
        </w:numPr>
        <w:spacing w:before="40" w:after="40"/>
        <w:jc w:val="both"/>
        <w:rPr>
          <w:color w:val="000000"/>
          <w:sz w:val="24"/>
          <w:szCs w:val="24"/>
        </w:rPr>
      </w:pPr>
      <w:r>
        <w:rPr>
          <w:color w:val="000000"/>
          <w:sz w:val="24"/>
          <w:szCs w:val="24"/>
          <w:u w:color="000000"/>
        </w:rPr>
        <w:t>İş</w:t>
      </w:r>
      <w:r>
        <w:rPr>
          <w:color w:val="000000"/>
          <w:sz w:val="24"/>
          <w:szCs w:val="24"/>
          <w:u w:color="000000"/>
          <w:lang w:val="da-DK"/>
        </w:rPr>
        <w:t>lem s</w:t>
      </w:r>
      <w:r>
        <w:rPr>
          <w:color w:val="000000"/>
          <w:sz w:val="24"/>
          <w:szCs w:val="24"/>
          <w:u w:color="000000"/>
        </w:rPr>
        <w:t>ırasında oluşabilecek olumsuzluklar ve olası riskleri ayrıntıları ile anlatıldı. İşlemin kim tarafından yapılacağını biliyoruz.</w:t>
      </w:r>
    </w:p>
    <w:p w14:paraId="23F96574" w14:textId="77777777" w:rsidR="005567C9" w:rsidRDefault="00F903DB">
      <w:pPr>
        <w:pStyle w:val="Gvde"/>
        <w:numPr>
          <w:ilvl w:val="0"/>
          <w:numId w:val="2"/>
        </w:numPr>
        <w:spacing w:before="40" w:after="40"/>
        <w:jc w:val="both"/>
        <w:rPr>
          <w:color w:val="000000"/>
          <w:sz w:val="24"/>
          <w:szCs w:val="24"/>
        </w:rPr>
      </w:pPr>
      <w:r>
        <w:rPr>
          <w:color w:val="000000"/>
          <w:sz w:val="24"/>
          <w:szCs w:val="24"/>
          <w:u w:color="000000"/>
        </w:rPr>
        <w:t>İşlemin yararları kadar riskleri ve komplikasyon adı verilen, istenmeyen ancak oluş</w:t>
      </w:r>
      <w:r>
        <w:rPr>
          <w:color w:val="000000"/>
          <w:sz w:val="24"/>
          <w:szCs w:val="24"/>
          <w:u w:color="000000"/>
          <w:lang w:val="pt-PT"/>
        </w:rPr>
        <w:t>mas</w:t>
      </w:r>
      <w:r>
        <w:rPr>
          <w:color w:val="000000"/>
          <w:sz w:val="24"/>
          <w:szCs w:val="24"/>
          <w:u w:color="000000"/>
        </w:rPr>
        <w:t>ı muhtemel olumsuz sonuçları olabileceğini ve sonuca ilişkin herhangi bir garanti verilemeyeceğini biliyoruz.</w:t>
      </w:r>
    </w:p>
    <w:p w14:paraId="31B5DE85" w14:textId="77777777" w:rsidR="005567C9" w:rsidRDefault="00F903DB">
      <w:pPr>
        <w:pStyle w:val="Gvde"/>
        <w:numPr>
          <w:ilvl w:val="0"/>
          <w:numId w:val="2"/>
        </w:numPr>
        <w:spacing w:before="40" w:after="40"/>
        <w:jc w:val="both"/>
        <w:rPr>
          <w:color w:val="000000"/>
          <w:sz w:val="24"/>
          <w:szCs w:val="24"/>
        </w:rPr>
      </w:pPr>
      <w:r>
        <w:rPr>
          <w:color w:val="000000"/>
          <w:sz w:val="24"/>
          <w:szCs w:val="24"/>
          <w:u w:color="000000"/>
        </w:rPr>
        <w:t xml:space="preserve">İşlemin yaklaşık olarak ne kadar </w:t>
      </w:r>
      <w:proofErr w:type="spellStart"/>
      <w:r>
        <w:rPr>
          <w:color w:val="000000"/>
          <w:sz w:val="24"/>
          <w:szCs w:val="24"/>
          <w:u w:color="000000"/>
        </w:rPr>
        <w:t>sü</w:t>
      </w:r>
      <w:proofErr w:type="spellEnd"/>
      <w:r>
        <w:rPr>
          <w:color w:val="000000"/>
          <w:sz w:val="24"/>
          <w:szCs w:val="24"/>
          <w:u w:color="000000"/>
          <w:lang w:val="it-IT"/>
        </w:rPr>
        <w:t>rece</w:t>
      </w:r>
      <w:proofErr w:type="spellStart"/>
      <w:r>
        <w:rPr>
          <w:color w:val="000000"/>
          <w:sz w:val="24"/>
          <w:szCs w:val="24"/>
          <w:u w:color="000000"/>
        </w:rPr>
        <w:t>ği</w:t>
      </w:r>
      <w:proofErr w:type="spellEnd"/>
      <w:r>
        <w:rPr>
          <w:color w:val="000000"/>
          <w:sz w:val="24"/>
          <w:szCs w:val="24"/>
          <w:u w:color="000000"/>
        </w:rPr>
        <w:t xml:space="preserve"> ve girişim yolu ile ilgili ayrıntılı olarak bilgilendirildik.</w:t>
      </w:r>
    </w:p>
    <w:p w14:paraId="292663D1" w14:textId="77777777" w:rsidR="005567C9" w:rsidRDefault="00F903DB">
      <w:pPr>
        <w:pStyle w:val="Gvde"/>
        <w:numPr>
          <w:ilvl w:val="0"/>
          <w:numId w:val="2"/>
        </w:numPr>
        <w:spacing w:before="40" w:after="40"/>
        <w:jc w:val="both"/>
        <w:rPr>
          <w:color w:val="000000"/>
          <w:sz w:val="24"/>
          <w:szCs w:val="24"/>
        </w:rPr>
      </w:pPr>
      <w:r>
        <w:rPr>
          <w:color w:val="000000"/>
          <w:sz w:val="24"/>
          <w:szCs w:val="24"/>
          <w:u w:color="000000"/>
        </w:rPr>
        <w:t>Önerilen tanı ve tedavi y</w:t>
      </w:r>
      <w:r>
        <w:rPr>
          <w:color w:val="000000"/>
          <w:sz w:val="24"/>
          <w:szCs w:val="24"/>
          <w:u w:color="000000"/>
          <w:lang w:val="sv-SE"/>
        </w:rPr>
        <w:t>ö</w:t>
      </w:r>
      <w:proofErr w:type="spellStart"/>
      <w:r>
        <w:rPr>
          <w:color w:val="000000"/>
          <w:sz w:val="24"/>
          <w:szCs w:val="24"/>
          <w:u w:color="000000"/>
        </w:rPr>
        <w:t>ntemlerini</w:t>
      </w:r>
      <w:proofErr w:type="spellEnd"/>
      <w:r>
        <w:rPr>
          <w:color w:val="000000"/>
          <w:sz w:val="24"/>
          <w:szCs w:val="24"/>
          <w:u w:color="000000"/>
        </w:rPr>
        <w:t xml:space="preserve"> reddettiğimiz zaman ç</w:t>
      </w:r>
      <w:proofErr w:type="spellStart"/>
      <w:r>
        <w:rPr>
          <w:color w:val="000000"/>
          <w:sz w:val="24"/>
          <w:szCs w:val="24"/>
          <w:u w:color="000000"/>
          <w:lang w:val="it-IT"/>
        </w:rPr>
        <w:t>ocu</w:t>
      </w:r>
      <w:r>
        <w:rPr>
          <w:color w:val="000000"/>
          <w:sz w:val="24"/>
          <w:szCs w:val="24"/>
          <w:u w:color="000000"/>
        </w:rPr>
        <w:t>ğumun</w:t>
      </w:r>
      <w:proofErr w:type="spellEnd"/>
      <w:r>
        <w:rPr>
          <w:color w:val="000000"/>
          <w:sz w:val="24"/>
          <w:szCs w:val="24"/>
          <w:u w:color="000000"/>
        </w:rPr>
        <w:t xml:space="preserve"> sağlığını tehdit edici başka hangi risklerin olabileceği, bu tedavi yerine uygulanabilecek bir başka tedavi y</w:t>
      </w:r>
      <w:r>
        <w:rPr>
          <w:color w:val="000000"/>
          <w:sz w:val="24"/>
          <w:szCs w:val="24"/>
          <w:u w:color="000000"/>
          <w:lang w:val="sv-SE"/>
        </w:rPr>
        <w:t>ö</w:t>
      </w:r>
      <w:proofErr w:type="spellStart"/>
      <w:r>
        <w:rPr>
          <w:color w:val="000000"/>
          <w:sz w:val="24"/>
          <w:szCs w:val="24"/>
          <w:u w:color="000000"/>
        </w:rPr>
        <w:t>nteminin</w:t>
      </w:r>
      <w:proofErr w:type="spellEnd"/>
      <w:r>
        <w:rPr>
          <w:color w:val="000000"/>
          <w:sz w:val="24"/>
          <w:szCs w:val="24"/>
          <w:u w:color="000000"/>
        </w:rPr>
        <w:t xml:space="preserve"> bulunup bulunmadığı konusunda bilgilendirildik.</w:t>
      </w:r>
    </w:p>
    <w:p w14:paraId="40D0180D" w14:textId="77777777" w:rsidR="005567C9" w:rsidRDefault="00F903DB">
      <w:pPr>
        <w:pStyle w:val="Gvde"/>
        <w:numPr>
          <w:ilvl w:val="0"/>
          <w:numId w:val="2"/>
        </w:numPr>
        <w:spacing w:before="40" w:after="40"/>
        <w:jc w:val="both"/>
        <w:rPr>
          <w:color w:val="000000"/>
          <w:sz w:val="24"/>
          <w:szCs w:val="24"/>
        </w:rPr>
      </w:pPr>
      <w:r>
        <w:rPr>
          <w:color w:val="000000"/>
          <w:sz w:val="24"/>
          <w:szCs w:val="24"/>
          <w:u w:color="000000"/>
        </w:rPr>
        <w:t xml:space="preserve">Doktorlarımızın planladıkları girişim ve/veya tedavilerde, planladıklarına ek girişim ve tedaviler gerektirebilecek durum ya da durumlar ile karşılaşılabileceğini biliyoruz. </w:t>
      </w:r>
    </w:p>
    <w:p w14:paraId="0DD16667" w14:textId="77777777" w:rsidR="005567C9" w:rsidRDefault="00F903DB">
      <w:pPr>
        <w:pStyle w:val="Gvde"/>
        <w:numPr>
          <w:ilvl w:val="0"/>
          <w:numId w:val="2"/>
        </w:numPr>
        <w:spacing w:before="40" w:after="40"/>
        <w:jc w:val="both"/>
        <w:rPr>
          <w:color w:val="000000"/>
          <w:sz w:val="24"/>
          <w:szCs w:val="24"/>
        </w:rPr>
      </w:pPr>
      <w:r>
        <w:rPr>
          <w:color w:val="000000"/>
          <w:sz w:val="24"/>
          <w:szCs w:val="24"/>
          <w:u w:color="000000"/>
        </w:rPr>
        <w:t>Bu formda tanımlananlar dışında yapılacak herhangi bir ek girişimin, yalnızca ç</w:t>
      </w:r>
      <w:proofErr w:type="spellStart"/>
      <w:r>
        <w:rPr>
          <w:color w:val="000000"/>
          <w:sz w:val="24"/>
          <w:szCs w:val="24"/>
          <w:u w:color="000000"/>
          <w:lang w:val="it-IT"/>
        </w:rPr>
        <w:t>ocu</w:t>
      </w:r>
      <w:r>
        <w:rPr>
          <w:color w:val="000000"/>
          <w:sz w:val="24"/>
          <w:szCs w:val="24"/>
          <w:u w:color="000000"/>
        </w:rPr>
        <w:t>ğumuzun</w:t>
      </w:r>
      <w:proofErr w:type="spellEnd"/>
      <w:r>
        <w:rPr>
          <w:color w:val="000000"/>
          <w:sz w:val="24"/>
          <w:szCs w:val="24"/>
          <w:u w:color="000000"/>
        </w:rPr>
        <w:t xml:space="preserve"> sağlığına y</w:t>
      </w:r>
      <w:r>
        <w:rPr>
          <w:color w:val="000000"/>
          <w:sz w:val="24"/>
          <w:szCs w:val="24"/>
          <w:u w:color="000000"/>
          <w:lang w:val="sv-SE"/>
        </w:rPr>
        <w:t>ö</w:t>
      </w:r>
      <w:proofErr w:type="spellStart"/>
      <w:r>
        <w:rPr>
          <w:color w:val="000000"/>
          <w:sz w:val="24"/>
          <w:szCs w:val="24"/>
          <w:u w:color="000000"/>
        </w:rPr>
        <w:t>nelik</w:t>
      </w:r>
      <w:proofErr w:type="spellEnd"/>
      <w:r>
        <w:rPr>
          <w:color w:val="000000"/>
          <w:sz w:val="24"/>
          <w:szCs w:val="24"/>
          <w:u w:color="000000"/>
        </w:rPr>
        <w:t xml:space="preserve"> ciddi zararların </w:t>
      </w:r>
      <w:r>
        <w:rPr>
          <w:color w:val="000000"/>
          <w:sz w:val="24"/>
          <w:szCs w:val="24"/>
          <w:u w:color="000000"/>
          <w:lang w:val="sv-SE"/>
        </w:rPr>
        <w:t>ö</w:t>
      </w:r>
      <w:proofErr w:type="spellStart"/>
      <w:r>
        <w:rPr>
          <w:color w:val="000000"/>
          <w:sz w:val="24"/>
          <w:szCs w:val="24"/>
          <w:u w:color="000000"/>
        </w:rPr>
        <w:t>nlenmesi</w:t>
      </w:r>
      <w:proofErr w:type="spellEnd"/>
      <w:r>
        <w:rPr>
          <w:color w:val="000000"/>
          <w:sz w:val="24"/>
          <w:szCs w:val="24"/>
          <w:u w:color="000000"/>
        </w:rPr>
        <w:t xml:space="preserve"> ve yaşamımın kurtarılması için uygulanabileceği tarafımıza anlatıldı.</w:t>
      </w:r>
    </w:p>
    <w:p w14:paraId="35523C6F" w14:textId="77777777" w:rsidR="005567C9" w:rsidRDefault="005567C9">
      <w:pPr>
        <w:pStyle w:val="Gvde"/>
        <w:widowControl w:val="0"/>
        <w:ind w:right="19"/>
        <w:jc w:val="both"/>
        <w:rPr>
          <w:b/>
          <w:bCs/>
          <w:color w:val="000000"/>
          <w:sz w:val="24"/>
          <w:szCs w:val="24"/>
          <w:u w:val="single" w:color="000000"/>
        </w:rPr>
      </w:pPr>
    </w:p>
    <w:p w14:paraId="2EE53EF3" w14:textId="77777777" w:rsidR="005567C9" w:rsidRDefault="00F903DB">
      <w:pPr>
        <w:pStyle w:val="Gvde"/>
        <w:widowControl w:val="0"/>
        <w:ind w:right="19"/>
        <w:jc w:val="both"/>
        <w:rPr>
          <w:color w:val="000000"/>
          <w:sz w:val="24"/>
          <w:szCs w:val="24"/>
          <w:u w:color="000000"/>
        </w:rPr>
      </w:pPr>
      <w:r>
        <w:rPr>
          <w:b/>
          <w:bCs/>
          <w:color w:val="000000"/>
          <w:sz w:val="24"/>
          <w:szCs w:val="24"/>
          <w:u w:color="000000"/>
        </w:rPr>
        <w:t xml:space="preserve">Hastaya </w:t>
      </w:r>
      <w:r>
        <w:rPr>
          <w:b/>
          <w:bCs/>
          <w:color w:val="000000"/>
          <w:sz w:val="24"/>
          <w:szCs w:val="24"/>
          <w:u w:color="000000"/>
          <w:lang w:val="sv-SE"/>
        </w:rPr>
        <w:t>ö</w:t>
      </w:r>
      <w:proofErr w:type="spellStart"/>
      <w:r>
        <w:rPr>
          <w:b/>
          <w:bCs/>
          <w:color w:val="000000"/>
          <w:sz w:val="24"/>
          <w:szCs w:val="24"/>
          <w:u w:color="000000"/>
        </w:rPr>
        <w:t>zel</w:t>
      </w:r>
      <w:proofErr w:type="spellEnd"/>
      <w:r>
        <w:rPr>
          <w:b/>
          <w:bCs/>
          <w:color w:val="000000"/>
          <w:sz w:val="24"/>
          <w:szCs w:val="24"/>
          <w:u w:color="000000"/>
        </w:rPr>
        <w:t xml:space="preserve"> durumlar: </w:t>
      </w:r>
    </w:p>
    <w:p w14:paraId="2BACB4D7" w14:textId="77777777" w:rsidR="005567C9" w:rsidRDefault="005567C9">
      <w:pPr>
        <w:pStyle w:val="Gvde"/>
        <w:widowControl w:val="0"/>
        <w:ind w:right="19"/>
        <w:jc w:val="both"/>
        <w:rPr>
          <w:color w:val="000000"/>
          <w:sz w:val="24"/>
          <w:szCs w:val="24"/>
          <w:u w:color="000000"/>
        </w:rPr>
      </w:pPr>
    </w:p>
    <w:p w14:paraId="1BA2574D" w14:textId="77777777" w:rsidR="005567C9" w:rsidRDefault="00F903DB">
      <w:pPr>
        <w:pStyle w:val="AralkYok"/>
        <w:tabs>
          <w:tab w:val="left" w:pos="284"/>
          <w:tab w:val="left" w:pos="426"/>
        </w:tabs>
        <w:rPr>
          <w:sz w:val="24"/>
          <w:szCs w:val="24"/>
        </w:rPr>
      </w:pPr>
      <w:r>
        <w:rPr>
          <w:sz w:val="24"/>
          <w:szCs w:val="24"/>
        </w:rPr>
        <w:t>…........................................................................................................................................</w:t>
      </w:r>
    </w:p>
    <w:p w14:paraId="3DFBEB7B" w14:textId="77777777" w:rsidR="005567C9" w:rsidRDefault="00F903DB">
      <w:pPr>
        <w:pStyle w:val="AralkYok"/>
        <w:tabs>
          <w:tab w:val="left" w:pos="284"/>
          <w:tab w:val="left" w:pos="426"/>
        </w:tabs>
        <w:rPr>
          <w:sz w:val="24"/>
          <w:szCs w:val="24"/>
        </w:rPr>
      </w:pPr>
      <w:r>
        <w:rPr>
          <w:sz w:val="24"/>
          <w:szCs w:val="24"/>
        </w:rPr>
        <w:t>…........................................................................................................................................</w:t>
      </w:r>
    </w:p>
    <w:p w14:paraId="0485A49B" w14:textId="77777777" w:rsidR="005567C9" w:rsidRDefault="00F903DB">
      <w:pPr>
        <w:pStyle w:val="AralkYok"/>
        <w:tabs>
          <w:tab w:val="left" w:pos="284"/>
          <w:tab w:val="left" w:pos="426"/>
        </w:tabs>
        <w:rPr>
          <w:sz w:val="24"/>
          <w:szCs w:val="24"/>
        </w:rPr>
      </w:pPr>
      <w:r>
        <w:rPr>
          <w:sz w:val="24"/>
          <w:szCs w:val="24"/>
        </w:rPr>
        <w:t>…........................................................................................................................................</w:t>
      </w:r>
    </w:p>
    <w:p w14:paraId="16087666" w14:textId="77777777" w:rsidR="005567C9" w:rsidRDefault="00F903DB">
      <w:pPr>
        <w:pStyle w:val="AralkYok"/>
        <w:tabs>
          <w:tab w:val="left" w:pos="284"/>
          <w:tab w:val="left" w:pos="426"/>
        </w:tabs>
        <w:rPr>
          <w:sz w:val="24"/>
          <w:szCs w:val="24"/>
        </w:rPr>
      </w:pPr>
      <w:r>
        <w:rPr>
          <w:sz w:val="24"/>
          <w:szCs w:val="24"/>
        </w:rPr>
        <w:t>…........................................................................................................................................</w:t>
      </w:r>
    </w:p>
    <w:p w14:paraId="5DB2E159" w14:textId="77777777" w:rsidR="005567C9" w:rsidRDefault="00F903DB">
      <w:pPr>
        <w:pStyle w:val="AralkYok"/>
        <w:tabs>
          <w:tab w:val="left" w:pos="284"/>
          <w:tab w:val="left" w:pos="426"/>
        </w:tabs>
        <w:rPr>
          <w:sz w:val="24"/>
          <w:szCs w:val="24"/>
        </w:rPr>
      </w:pPr>
      <w:r>
        <w:rPr>
          <w:sz w:val="24"/>
          <w:szCs w:val="24"/>
        </w:rPr>
        <w:t>…........................................................................................................................................</w:t>
      </w:r>
    </w:p>
    <w:p w14:paraId="327BF950" w14:textId="77777777" w:rsidR="005567C9" w:rsidRDefault="00F903DB">
      <w:pPr>
        <w:pStyle w:val="AralkYok"/>
        <w:tabs>
          <w:tab w:val="left" w:pos="284"/>
          <w:tab w:val="left" w:pos="426"/>
        </w:tabs>
        <w:rPr>
          <w:sz w:val="24"/>
          <w:szCs w:val="24"/>
        </w:rPr>
      </w:pPr>
      <w:r>
        <w:rPr>
          <w:sz w:val="24"/>
          <w:szCs w:val="24"/>
        </w:rPr>
        <w:t>…........................................................................................................................................</w:t>
      </w:r>
    </w:p>
    <w:p w14:paraId="59182DB4" w14:textId="77777777" w:rsidR="005567C9" w:rsidRDefault="00F903DB">
      <w:pPr>
        <w:pStyle w:val="AralkYok"/>
        <w:tabs>
          <w:tab w:val="left" w:pos="284"/>
          <w:tab w:val="left" w:pos="426"/>
        </w:tabs>
        <w:rPr>
          <w:sz w:val="24"/>
          <w:szCs w:val="24"/>
        </w:rPr>
      </w:pPr>
      <w:r>
        <w:rPr>
          <w:sz w:val="24"/>
          <w:szCs w:val="24"/>
        </w:rPr>
        <w:t>…........................................................................................................................................</w:t>
      </w:r>
    </w:p>
    <w:p w14:paraId="0F9E42B6" w14:textId="77777777" w:rsidR="005567C9" w:rsidRDefault="005567C9">
      <w:pPr>
        <w:pStyle w:val="Gvde"/>
        <w:widowControl w:val="0"/>
        <w:tabs>
          <w:tab w:val="left" w:leader="dot" w:pos="9412"/>
        </w:tabs>
        <w:ind w:right="19"/>
        <w:jc w:val="both"/>
        <w:rPr>
          <w:b/>
          <w:bCs/>
          <w:color w:val="000000"/>
          <w:sz w:val="24"/>
          <w:szCs w:val="24"/>
          <w:u w:color="000000"/>
        </w:rPr>
      </w:pPr>
    </w:p>
    <w:p w14:paraId="4571FE4F" w14:textId="77777777" w:rsidR="005567C9" w:rsidRDefault="005567C9">
      <w:pPr>
        <w:pStyle w:val="Gvde"/>
        <w:widowControl w:val="0"/>
        <w:tabs>
          <w:tab w:val="left" w:leader="dot" w:pos="9412"/>
        </w:tabs>
        <w:ind w:right="19"/>
        <w:jc w:val="both"/>
        <w:rPr>
          <w:b/>
          <w:bCs/>
          <w:color w:val="000000"/>
          <w:sz w:val="24"/>
          <w:szCs w:val="24"/>
          <w:u w:color="000000"/>
        </w:rPr>
      </w:pPr>
    </w:p>
    <w:p w14:paraId="4135ED66" w14:textId="77777777" w:rsidR="005567C9" w:rsidRDefault="005567C9">
      <w:pPr>
        <w:pStyle w:val="Gvde"/>
        <w:widowControl w:val="0"/>
        <w:ind w:right="19"/>
        <w:jc w:val="both"/>
        <w:rPr>
          <w:color w:val="000000"/>
          <w:sz w:val="24"/>
          <w:szCs w:val="24"/>
          <w:u w:color="000000"/>
        </w:rPr>
      </w:pPr>
    </w:p>
    <w:p w14:paraId="4CE12D95" w14:textId="77777777" w:rsidR="005567C9" w:rsidRDefault="005567C9">
      <w:pPr>
        <w:pStyle w:val="Gvde"/>
        <w:widowControl w:val="0"/>
        <w:ind w:right="19"/>
        <w:jc w:val="both"/>
        <w:rPr>
          <w:color w:val="000000"/>
          <w:sz w:val="24"/>
          <w:szCs w:val="24"/>
          <w:u w:color="000000"/>
        </w:rPr>
      </w:pPr>
    </w:p>
    <w:p w14:paraId="759E8A90" w14:textId="77777777" w:rsidR="005567C9" w:rsidRDefault="005567C9">
      <w:pPr>
        <w:pStyle w:val="Gvde"/>
        <w:widowControl w:val="0"/>
        <w:ind w:right="19"/>
        <w:jc w:val="both"/>
        <w:rPr>
          <w:color w:val="000000"/>
          <w:sz w:val="24"/>
          <w:szCs w:val="24"/>
          <w:u w:color="000000"/>
        </w:rPr>
      </w:pPr>
    </w:p>
    <w:p w14:paraId="5E36A38E" w14:textId="77777777" w:rsidR="005567C9" w:rsidRDefault="005567C9">
      <w:pPr>
        <w:pStyle w:val="Gvde"/>
        <w:widowControl w:val="0"/>
        <w:ind w:right="19"/>
        <w:jc w:val="both"/>
        <w:rPr>
          <w:color w:val="000000"/>
          <w:sz w:val="24"/>
          <w:szCs w:val="24"/>
          <w:u w:color="000000"/>
        </w:rPr>
      </w:pPr>
    </w:p>
    <w:p w14:paraId="712D787E" w14:textId="77777777" w:rsidR="005567C9" w:rsidRDefault="00F903DB">
      <w:pPr>
        <w:pStyle w:val="Gvde"/>
        <w:widowControl w:val="0"/>
        <w:ind w:right="19"/>
        <w:jc w:val="both"/>
        <w:rPr>
          <w:b/>
          <w:bCs/>
          <w:color w:val="000000"/>
          <w:sz w:val="24"/>
          <w:szCs w:val="24"/>
          <w:u w:color="000000"/>
        </w:rPr>
      </w:pPr>
      <w:r>
        <w:rPr>
          <w:color w:val="000000"/>
          <w:sz w:val="24"/>
          <w:szCs w:val="24"/>
          <w:u w:color="000000"/>
        </w:rPr>
        <w:tab/>
      </w:r>
      <w:r>
        <w:rPr>
          <w:b/>
          <w:bCs/>
          <w:color w:val="000000"/>
          <w:sz w:val="24"/>
          <w:szCs w:val="24"/>
          <w:u w:color="000000"/>
        </w:rPr>
        <w:t xml:space="preserve">Hastamızın durumu ve yapılacak uygulamalar hakkında yeterli ve tatmin edici bilgilerin verildiğine inanıyor, hiçbir baskı altında kalmadan kendi </w:t>
      </w:r>
      <w:r>
        <w:rPr>
          <w:b/>
          <w:bCs/>
          <w:color w:val="000000"/>
          <w:sz w:val="24"/>
          <w:szCs w:val="24"/>
          <w:u w:color="000000"/>
          <w:lang w:val="sv-SE"/>
        </w:rPr>
        <w:t>ö</w:t>
      </w:r>
      <w:proofErr w:type="spellStart"/>
      <w:r>
        <w:rPr>
          <w:b/>
          <w:bCs/>
          <w:color w:val="000000"/>
          <w:sz w:val="24"/>
          <w:szCs w:val="24"/>
          <w:u w:color="000000"/>
        </w:rPr>
        <w:t>zgür</w:t>
      </w:r>
      <w:proofErr w:type="spellEnd"/>
      <w:r>
        <w:rPr>
          <w:b/>
          <w:bCs/>
          <w:color w:val="000000"/>
          <w:sz w:val="24"/>
          <w:szCs w:val="24"/>
          <w:u w:color="000000"/>
        </w:rPr>
        <w:t xml:space="preserve"> irademiz ile bu formu imzalamak suretiyle s</w:t>
      </w:r>
      <w:r>
        <w:rPr>
          <w:b/>
          <w:bCs/>
          <w:color w:val="000000"/>
          <w:sz w:val="24"/>
          <w:szCs w:val="24"/>
          <w:u w:color="000000"/>
          <w:lang w:val="sv-SE"/>
        </w:rPr>
        <w:t>ö</w:t>
      </w:r>
      <w:r>
        <w:rPr>
          <w:b/>
          <w:bCs/>
          <w:color w:val="000000"/>
          <w:sz w:val="24"/>
          <w:szCs w:val="24"/>
          <w:u w:color="000000"/>
        </w:rPr>
        <w:t>z konusu teşhis, tedavi ve takip için gerekli tüm müdahalelerin yapılmasını kabul EDİYORUZ.</w:t>
      </w:r>
    </w:p>
    <w:p w14:paraId="787467EA" w14:textId="77777777" w:rsidR="005567C9" w:rsidRDefault="005567C9">
      <w:pPr>
        <w:pStyle w:val="Gvde"/>
        <w:widowControl w:val="0"/>
        <w:ind w:right="19"/>
        <w:jc w:val="both"/>
        <w:rPr>
          <w:b/>
          <w:bCs/>
          <w:color w:val="000000"/>
          <w:sz w:val="24"/>
          <w:szCs w:val="24"/>
          <w:u w:color="000000"/>
        </w:rPr>
      </w:pPr>
    </w:p>
    <w:p w14:paraId="24C37CD0" w14:textId="77777777" w:rsidR="005567C9" w:rsidRDefault="00F903DB">
      <w:pPr>
        <w:pStyle w:val="Gvde"/>
        <w:widowControl w:val="0"/>
        <w:ind w:right="19"/>
        <w:jc w:val="both"/>
        <w:rPr>
          <w:b/>
          <w:bCs/>
          <w:color w:val="000000"/>
          <w:sz w:val="24"/>
          <w:szCs w:val="24"/>
          <w:u w:color="000000"/>
        </w:rPr>
      </w:pPr>
      <w:r>
        <w:rPr>
          <w:b/>
          <w:bCs/>
          <w:color w:val="000000"/>
          <w:sz w:val="24"/>
          <w:szCs w:val="24"/>
          <w:u w:color="000000"/>
        </w:rPr>
        <w:t xml:space="preserve">Aşağıdaki kutucuğa hasta/yakını kendi el yazısı ile </w:t>
      </w:r>
      <w:r>
        <w:rPr>
          <w:b/>
          <w:bCs/>
          <w:color w:val="000000"/>
          <w:sz w:val="24"/>
          <w:szCs w:val="24"/>
          <w:u w:color="000000"/>
          <w:rtl/>
        </w:rPr>
        <w:t>‘</w:t>
      </w:r>
      <w:r>
        <w:rPr>
          <w:b/>
          <w:bCs/>
          <w:color w:val="000000"/>
          <w:sz w:val="24"/>
          <w:szCs w:val="24"/>
          <w:u w:color="000000"/>
        </w:rPr>
        <w:t>okudum, anladım ve bir nü</w:t>
      </w:r>
      <w:r w:rsidRPr="00DA58A9">
        <w:rPr>
          <w:b/>
          <w:bCs/>
          <w:color w:val="000000"/>
          <w:sz w:val="24"/>
          <w:szCs w:val="24"/>
          <w:u w:color="000000"/>
        </w:rPr>
        <w:t>shas</w:t>
      </w:r>
      <w:r>
        <w:rPr>
          <w:b/>
          <w:bCs/>
          <w:color w:val="000000"/>
          <w:sz w:val="24"/>
          <w:szCs w:val="24"/>
          <w:u w:color="000000"/>
        </w:rPr>
        <w:t>ını elden teslim aldım</w:t>
      </w:r>
      <w:r>
        <w:rPr>
          <w:b/>
          <w:bCs/>
          <w:color w:val="000000"/>
          <w:sz w:val="24"/>
          <w:szCs w:val="24"/>
          <w:u w:color="000000"/>
          <w:rtl/>
        </w:rPr>
        <w:t xml:space="preserve">’ </w:t>
      </w:r>
      <w:r>
        <w:rPr>
          <w:b/>
          <w:bCs/>
          <w:color w:val="000000"/>
          <w:sz w:val="24"/>
          <w:szCs w:val="24"/>
          <w:u w:color="000000"/>
        </w:rPr>
        <w:t>ibaresi yazılmalıdır.</w:t>
      </w:r>
    </w:p>
    <w:p w14:paraId="7A97F453" w14:textId="77777777" w:rsidR="005567C9" w:rsidRDefault="005567C9">
      <w:pPr>
        <w:pStyle w:val="Gvde"/>
        <w:widowControl w:val="0"/>
        <w:ind w:right="19"/>
        <w:jc w:val="both"/>
        <w:rPr>
          <w:b/>
          <w:bCs/>
          <w:color w:val="000000"/>
          <w:sz w:val="24"/>
          <w:szCs w:val="24"/>
          <w:u w:color="000000"/>
        </w:rPr>
      </w:pPr>
    </w:p>
    <w:tbl>
      <w:tblPr>
        <w:tblStyle w:val="TableNormal"/>
        <w:tblW w:w="103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19"/>
        <w:gridCol w:w="5529"/>
      </w:tblGrid>
      <w:tr w:rsidR="005567C9" w14:paraId="4D5E6D5B" w14:textId="77777777">
        <w:trPr>
          <w:trHeight w:val="1560"/>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52045" w14:textId="77777777" w:rsidR="005567C9" w:rsidRDefault="00F903DB">
            <w:pPr>
              <w:pStyle w:val="Gvde"/>
              <w:spacing w:before="120" w:after="120"/>
              <w:jc w:val="both"/>
              <w:rPr>
                <w:b/>
                <w:bCs/>
                <w:color w:val="000000"/>
                <w:sz w:val="24"/>
                <w:szCs w:val="24"/>
                <w:u w:val="single" w:color="000000"/>
              </w:rPr>
            </w:pPr>
            <w:r>
              <w:rPr>
                <w:b/>
                <w:bCs/>
                <w:color w:val="000000"/>
                <w:sz w:val="24"/>
                <w:szCs w:val="24"/>
                <w:u w:val="single" w:color="000000"/>
              </w:rPr>
              <w:t>Ebeveynin adı soyadı;</w:t>
            </w:r>
          </w:p>
          <w:p w14:paraId="3833C451" w14:textId="77777777" w:rsidR="005567C9" w:rsidRDefault="00F903DB">
            <w:pPr>
              <w:pStyle w:val="Gvde"/>
              <w:spacing w:before="120" w:after="120"/>
              <w:jc w:val="both"/>
              <w:rPr>
                <w:b/>
                <w:bCs/>
                <w:color w:val="000000"/>
                <w:sz w:val="24"/>
                <w:szCs w:val="24"/>
                <w:u w:val="single" w:color="000000"/>
              </w:rPr>
            </w:pPr>
            <w:r>
              <w:rPr>
                <w:b/>
                <w:bCs/>
                <w:color w:val="000000"/>
                <w:sz w:val="24"/>
                <w:szCs w:val="24"/>
                <w:u w:val="single" w:color="000000"/>
              </w:rPr>
              <w:t>Yakınlığı:</w:t>
            </w:r>
          </w:p>
          <w:p w14:paraId="34FF3BAE" w14:textId="77777777" w:rsidR="005567C9" w:rsidRDefault="00F903DB">
            <w:pPr>
              <w:pStyle w:val="Gvde"/>
              <w:spacing w:before="120" w:after="120"/>
              <w:jc w:val="both"/>
              <w:rPr>
                <w:b/>
                <w:bCs/>
                <w:color w:val="000000"/>
                <w:sz w:val="24"/>
                <w:szCs w:val="24"/>
                <w:u w:val="single" w:color="000000"/>
              </w:rPr>
            </w:pPr>
            <w:r>
              <w:rPr>
                <w:b/>
                <w:bCs/>
                <w:color w:val="000000"/>
                <w:sz w:val="24"/>
                <w:szCs w:val="24"/>
                <w:u w:val="single" w:color="000000"/>
              </w:rPr>
              <w:t>Tarih/saat:</w:t>
            </w:r>
          </w:p>
          <w:p w14:paraId="3EA15D66" w14:textId="77777777" w:rsidR="005567C9" w:rsidRDefault="00F903DB">
            <w:pPr>
              <w:pStyle w:val="Gvde"/>
              <w:spacing w:before="120" w:after="120"/>
              <w:jc w:val="both"/>
            </w:pPr>
            <w:r>
              <w:rPr>
                <w:b/>
                <w:bCs/>
                <w:color w:val="000000"/>
                <w:sz w:val="24"/>
                <w:szCs w:val="24"/>
                <w:u w:val="single" w:color="000000"/>
              </w:rPr>
              <w:t xml:space="preserve"> İmza: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8EE11" w14:textId="77777777" w:rsidR="005567C9" w:rsidRDefault="00F903DB">
            <w:pPr>
              <w:pStyle w:val="Gvde"/>
              <w:spacing w:before="120" w:after="120"/>
              <w:jc w:val="both"/>
              <w:rPr>
                <w:b/>
                <w:bCs/>
                <w:color w:val="000000"/>
                <w:sz w:val="24"/>
                <w:szCs w:val="24"/>
                <w:u w:val="single" w:color="000000"/>
              </w:rPr>
            </w:pPr>
            <w:r>
              <w:rPr>
                <w:b/>
                <w:bCs/>
                <w:color w:val="000000"/>
                <w:sz w:val="24"/>
                <w:szCs w:val="24"/>
                <w:u w:val="single" w:color="000000"/>
              </w:rPr>
              <w:t>Ebeveynin adı soyadı;</w:t>
            </w:r>
          </w:p>
          <w:p w14:paraId="5321DE1D" w14:textId="77777777" w:rsidR="005567C9" w:rsidRDefault="00F903DB">
            <w:pPr>
              <w:pStyle w:val="Gvde"/>
              <w:spacing w:before="120" w:after="120"/>
              <w:jc w:val="both"/>
              <w:rPr>
                <w:b/>
                <w:bCs/>
                <w:color w:val="000000"/>
                <w:sz w:val="24"/>
                <w:szCs w:val="24"/>
                <w:u w:val="single" w:color="000000"/>
              </w:rPr>
            </w:pPr>
            <w:r>
              <w:rPr>
                <w:b/>
                <w:bCs/>
                <w:color w:val="000000"/>
                <w:sz w:val="24"/>
                <w:szCs w:val="24"/>
                <w:u w:val="single" w:color="000000"/>
              </w:rPr>
              <w:t>Yakınlığı:</w:t>
            </w:r>
          </w:p>
          <w:p w14:paraId="5552D381" w14:textId="77777777" w:rsidR="005567C9" w:rsidRDefault="00F903DB">
            <w:pPr>
              <w:pStyle w:val="Gvde"/>
              <w:spacing w:before="120" w:after="120"/>
              <w:jc w:val="both"/>
              <w:rPr>
                <w:b/>
                <w:bCs/>
                <w:color w:val="000000"/>
                <w:sz w:val="24"/>
                <w:szCs w:val="24"/>
                <w:u w:val="single" w:color="000000"/>
              </w:rPr>
            </w:pPr>
            <w:r>
              <w:rPr>
                <w:b/>
                <w:bCs/>
                <w:color w:val="000000"/>
                <w:sz w:val="24"/>
                <w:szCs w:val="24"/>
                <w:u w:val="single" w:color="000000"/>
              </w:rPr>
              <w:t>Tarih/saat:</w:t>
            </w:r>
          </w:p>
          <w:p w14:paraId="6588D4F3" w14:textId="77777777" w:rsidR="005567C9" w:rsidRDefault="00F903DB">
            <w:pPr>
              <w:pStyle w:val="Gvde"/>
              <w:spacing w:before="120" w:after="120"/>
              <w:jc w:val="both"/>
            </w:pPr>
            <w:r>
              <w:rPr>
                <w:b/>
                <w:bCs/>
                <w:color w:val="000000"/>
                <w:sz w:val="24"/>
                <w:szCs w:val="24"/>
                <w:u w:val="single" w:color="000000"/>
              </w:rPr>
              <w:t xml:space="preserve"> İmza:</w:t>
            </w:r>
          </w:p>
        </w:tc>
      </w:tr>
      <w:tr w:rsidR="005567C9" w14:paraId="5D0E0DB2" w14:textId="77777777">
        <w:trPr>
          <w:trHeight w:val="1560"/>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6184C" w14:textId="77777777" w:rsidR="005567C9" w:rsidRDefault="00F903DB">
            <w:pPr>
              <w:pStyle w:val="Gvde"/>
              <w:spacing w:before="120" w:after="120"/>
              <w:jc w:val="both"/>
              <w:rPr>
                <w:b/>
                <w:bCs/>
                <w:color w:val="000000"/>
                <w:sz w:val="24"/>
                <w:szCs w:val="24"/>
                <w:u w:val="single" w:color="000000"/>
              </w:rPr>
            </w:pPr>
            <w:r>
              <w:rPr>
                <w:b/>
                <w:bCs/>
                <w:color w:val="000000"/>
                <w:sz w:val="24"/>
                <w:szCs w:val="24"/>
                <w:u w:val="single" w:color="000000"/>
              </w:rPr>
              <w:t>Hastanı</w:t>
            </w:r>
            <w:r>
              <w:rPr>
                <w:b/>
                <w:bCs/>
                <w:color w:val="000000"/>
                <w:sz w:val="24"/>
                <w:szCs w:val="24"/>
                <w:u w:val="single" w:color="000000"/>
                <w:lang w:val="nl-NL"/>
              </w:rPr>
              <w:t xml:space="preserve">n </w:t>
            </w:r>
            <w:proofErr w:type="spellStart"/>
            <w:r>
              <w:rPr>
                <w:b/>
                <w:bCs/>
                <w:color w:val="000000"/>
                <w:sz w:val="24"/>
                <w:szCs w:val="24"/>
                <w:u w:val="single" w:color="000000"/>
                <w:lang w:val="nl-NL"/>
              </w:rPr>
              <w:t>onam</w:t>
            </w:r>
            <w:proofErr w:type="spellEnd"/>
            <w:r>
              <w:rPr>
                <w:b/>
                <w:bCs/>
                <w:color w:val="000000"/>
                <w:sz w:val="24"/>
                <w:szCs w:val="24"/>
                <w:u w:val="single" w:color="000000"/>
              </w:rPr>
              <w:t>ı (mümkünse)</w:t>
            </w:r>
          </w:p>
          <w:p w14:paraId="2B2EE617" w14:textId="77777777" w:rsidR="005567C9" w:rsidRDefault="00F903DB">
            <w:pPr>
              <w:pStyle w:val="Gvde"/>
              <w:spacing w:before="120" w:after="120"/>
              <w:jc w:val="both"/>
              <w:rPr>
                <w:b/>
                <w:bCs/>
                <w:color w:val="000000"/>
                <w:sz w:val="24"/>
                <w:szCs w:val="24"/>
                <w:u w:val="single" w:color="000000"/>
              </w:rPr>
            </w:pPr>
            <w:r>
              <w:rPr>
                <w:b/>
                <w:bCs/>
                <w:color w:val="000000"/>
                <w:sz w:val="24"/>
                <w:szCs w:val="24"/>
                <w:u w:val="single" w:color="000000"/>
              </w:rPr>
              <w:t>Adı soyadı:</w:t>
            </w:r>
          </w:p>
          <w:p w14:paraId="413DC8F6" w14:textId="77777777" w:rsidR="005567C9" w:rsidRDefault="00F903DB">
            <w:pPr>
              <w:pStyle w:val="Gvde"/>
              <w:spacing w:before="120" w:after="120"/>
              <w:jc w:val="both"/>
              <w:rPr>
                <w:b/>
                <w:bCs/>
                <w:color w:val="000000"/>
                <w:sz w:val="24"/>
                <w:szCs w:val="24"/>
                <w:u w:val="single" w:color="000000"/>
              </w:rPr>
            </w:pPr>
            <w:r>
              <w:rPr>
                <w:b/>
                <w:bCs/>
                <w:color w:val="000000"/>
                <w:sz w:val="24"/>
                <w:szCs w:val="24"/>
                <w:u w:val="single" w:color="000000"/>
              </w:rPr>
              <w:t>Tarih/saat:</w:t>
            </w:r>
          </w:p>
          <w:p w14:paraId="7A535F94" w14:textId="77777777" w:rsidR="005567C9" w:rsidRDefault="00F903DB">
            <w:pPr>
              <w:pStyle w:val="Gvde"/>
              <w:spacing w:before="120" w:after="120"/>
              <w:jc w:val="both"/>
            </w:pPr>
            <w:r>
              <w:rPr>
                <w:b/>
                <w:bCs/>
                <w:color w:val="000000"/>
                <w:sz w:val="24"/>
                <w:szCs w:val="24"/>
                <w:u w:val="single" w:color="000000"/>
              </w:rPr>
              <w:t>İmza: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6A547" w14:textId="77777777" w:rsidR="005567C9" w:rsidRDefault="00F903DB">
            <w:pPr>
              <w:pStyle w:val="Gvde"/>
              <w:spacing w:before="120" w:after="120"/>
              <w:jc w:val="both"/>
              <w:rPr>
                <w:b/>
                <w:bCs/>
                <w:color w:val="000000"/>
                <w:sz w:val="24"/>
                <w:szCs w:val="24"/>
                <w:u w:val="single" w:color="000000"/>
              </w:rPr>
            </w:pPr>
            <w:r>
              <w:rPr>
                <w:b/>
                <w:bCs/>
                <w:color w:val="000000"/>
                <w:sz w:val="24"/>
                <w:szCs w:val="24"/>
                <w:u w:val="single" w:color="000000"/>
              </w:rPr>
              <w:t>Tercümanın (ihtiyaç duyulması halinde);</w:t>
            </w:r>
          </w:p>
          <w:p w14:paraId="277F8004" w14:textId="77777777" w:rsidR="005567C9" w:rsidRDefault="00F903DB">
            <w:pPr>
              <w:pStyle w:val="Gvde"/>
              <w:spacing w:before="120" w:after="120"/>
              <w:jc w:val="both"/>
              <w:rPr>
                <w:b/>
                <w:bCs/>
                <w:color w:val="000000"/>
                <w:sz w:val="24"/>
                <w:szCs w:val="24"/>
                <w:u w:val="single" w:color="000000"/>
              </w:rPr>
            </w:pPr>
            <w:r>
              <w:rPr>
                <w:b/>
                <w:bCs/>
                <w:color w:val="000000"/>
                <w:sz w:val="24"/>
                <w:szCs w:val="24"/>
                <w:u w:val="single" w:color="000000"/>
              </w:rPr>
              <w:t xml:space="preserve">Adı-Soyadı: </w:t>
            </w:r>
          </w:p>
          <w:p w14:paraId="615EF098" w14:textId="77777777" w:rsidR="005567C9" w:rsidRDefault="00F903DB">
            <w:pPr>
              <w:pStyle w:val="Gvde"/>
              <w:spacing w:before="120" w:after="120"/>
              <w:jc w:val="both"/>
              <w:rPr>
                <w:b/>
                <w:bCs/>
                <w:color w:val="000000"/>
                <w:sz w:val="24"/>
                <w:szCs w:val="24"/>
                <w:u w:val="single" w:color="000000"/>
              </w:rPr>
            </w:pPr>
            <w:r>
              <w:rPr>
                <w:b/>
                <w:bCs/>
                <w:color w:val="000000"/>
                <w:sz w:val="24"/>
                <w:szCs w:val="24"/>
                <w:u w:val="single" w:color="000000"/>
              </w:rPr>
              <w:t>Tarih: Saat:</w:t>
            </w:r>
          </w:p>
          <w:p w14:paraId="1240DA94" w14:textId="77777777" w:rsidR="005567C9" w:rsidRDefault="00F903DB">
            <w:pPr>
              <w:pStyle w:val="Gvde"/>
              <w:spacing w:before="120" w:after="120"/>
              <w:jc w:val="both"/>
            </w:pPr>
            <w:r>
              <w:rPr>
                <w:b/>
                <w:bCs/>
                <w:color w:val="000000"/>
                <w:sz w:val="24"/>
                <w:szCs w:val="24"/>
                <w:u w:val="single" w:color="000000"/>
              </w:rPr>
              <w:t>İmzası:</w:t>
            </w:r>
          </w:p>
        </w:tc>
      </w:tr>
      <w:tr w:rsidR="005567C9" w14:paraId="2C63402A" w14:textId="77777777">
        <w:trPr>
          <w:trHeight w:val="156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04CC3" w14:textId="77777777" w:rsidR="005567C9" w:rsidRDefault="00F903DB">
            <w:pPr>
              <w:pStyle w:val="Gvde"/>
              <w:spacing w:before="120" w:after="120"/>
              <w:jc w:val="both"/>
              <w:rPr>
                <w:b/>
                <w:bCs/>
                <w:color w:val="000000"/>
                <w:sz w:val="24"/>
                <w:szCs w:val="24"/>
                <w:u w:val="single" w:color="000000"/>
              </w:rPr>
            </w:pPr>
            <w:r>
              <w:rPr>
                <w:b/>
                <w:bCs/>
                <w:color w:val="000000"/>
                <w:sz w:val="24"/>
                <w:szCs w:val="24"/>
                <w:u w:val="single" w:color="000000"/>
              </w:rPr>
              <w:t>Hasta Velisi/ Vasisi (Yakınlık Derecesi):</w:t>
            </w:r>
          </w:p>
          <w:p w14:paraId="7AFDD2A4" w14:textId="77777777" w:rsidR="005567C9" w:rsidRDefault="00F903DB">
            <w:pPr>
              <w:pStyle w:val="Gvde"/>
              <w:spacing w:before="120" w:after="120"/>
              <w:jc w:val="both"/>
              <w:rPr>
                <w:b/>
                <w:bCs/>
                <w:color w:val="000000"/>
                <w:sz w:val="24"/>
                <w:szCs w:val="24"/>
                <w:u w:val="single" w:color="000000"/>
              </w:rPr>
            </w:pPr>
            <w:r>
              <w:rPr>
                <w:b/>
                <w:bCs/>
                <w:color w:val="000000"/>
                <w:sz w:val="24"/>
                <w:szCs w:val="24"/>
                <w:u w:val="single" w:color="000000"/>
              </w:rPr>
              <w:t>Adı ve Soyadı:</w:t>
            </w:r>
          </w:p>
          <w:p w14:paraId="7686DCE1" w14:textId="77777777" w:rsidR="005567C9" w:rsidRDefault="00F903DB">
            <w:pPr>
              <w:pStyle w:val="Gvde"/>
              <w:spacing w:before="120" w:after="120"/>
              <w:jc w:val="both"/>
              <w:rPr>
                <w:b/>
                <w:bCs/>
                <w:color w:val="000000"/>
                <w:sz w:val="24"/>
                <w:szCs w:val="24"/>
                <w:u w:val="single" w:color="000000"/>
              </w:rPr>
            </w:pPr>
            <w:proofErr w:type="gramStart"/>
            <w:r>
              <w:rPr>
                <w:b/>
                <w:bCs/>
                <w:color w:val="000000"/>
                <w:sz w:val="24"/>
                <w:szCs w:val="24"/>
                <w:u w:val="single" w:color="000000"/>
              </w:rPr>
              <w:t>Tarih -</w:t>
            </w:r>
            <w:proofErr w:type="gramEnd"/>
            <w:r>
              <w:rPr>
                <w:b/>
                <w:bCs/>
                <w:color w:val="000000"/>
                <w:sz w:val="24"/>
                <w:szCs w:val="24"/>
                <w:u w:val="single" w:color="000000"/>
              </w:rPr>
              <w:t xml:space="preserve">  Saat:    </w:t>
            </w:r>
          </w:p>
          <w:p w14:paraId="2ED494F5" w14:textId="77777777" w:rsidR="005567C9" w:rsidRDefault="00F903DB">
            <w:pPr>
              <w:pStyle w:val="Gvde"/>
              <w:spacing w:before="120" w:after="120"/>
              <w:jc w:val="both"/>
            </w:pPr>
            <w:r>
              <w:rPr>
                <w:b/>
                <w:bCs/>
                <w:color w:val="000000"/>
                <w:sz w:val="24"/>
                <w:szCs w:val="24"/>
                <w:u w:val="single" w:color="000000"/>
              </w:rPr>
              <w:t>İmza:</w:t>
            </w:r>
          </w:p>
        </w:tc>
      </w:tr>
      <w:tr w:rsidR="005567C9" w14:paraId="4A7668B0" w14:textId="77777777">
        <w:trPr>
          <w:trHeight w:val="1635"/>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157D5" w14:textId="77777777" w:rsidR="005567C9" w:rsidRDefault="00F903DB">
            <w:pPr>
              <w:pStyle w:val="Gvde"/>
              <w:spacing w:line="360" w:lineRule="auto"/>
              <w:jc w:val="both"/>
              <w:rPr>
                <w:b/>
                <w:bCs/>
                <w:color w:val="000000"/>
                <w:sz w:val="24"/>
                <w:szCs w:val="24"/>
                <w:u w:val="single" w:color="000000"/>
              </w:rPr>
            </w:pPr>
            <w:r>
              <w:rPr>
                <w:b/>
                <w:bCs/>
                <w:color w:val="000000"/>
                <w:sz w:val="24"/>
                <w:szCs w:val="24"/>
                <w:u w:val="single" w:color="000000"/>
              </w:rPr>
              <w:t xml:space="preserve">Bilgilendirmeyi yapan doktor: </w:t>
            </w:r>
          </w:p>
          <w:p w14:paraId="26B378A5" w14:textId="77777777" w:rsidR="005567C9" w:rsidRDefault="00F903DB">
            <w:pPr>
              <w:pStyle w:val="Gvde"/>
              <w:spacing w:line="360" w:lineRule="auto"/>
              <w:jc w:val="both"/>
              <w:rPr>
                <w:b/>
                <w:bCs/>
                <w:color w:val="000000"/>
                <w:sz w:val="24"/>
                <w:szCs w:val="24"/>
                <w:u w:val="single" w:color="000000"/>
              </w:rPr>
            </w:pPr>
            <w:r>
              <w:rPr>
                <w:b/>
                <w:bCs/>
                <w:color w:val="000000"/>
                <w:sz w:val="24"/>
                <w:szCs w:val="24"/>
                <w:u w:val="single" w:color="000000"/>
              </w:rPr>
              <w:t xml:space="preserve">Adı-Soyadı: </w:t>
            </w:r>
          </w:p>
          <w:p w14:paraId="4E282BEE" w14:textId="77777777" w:rsidR="005567C9" w:rsidRDefault="00F903DB">
            <w:pPr>
              <w:pStyle w:val="Gvde"/>
              <w:spacing w:line="360" w:lineRule="auto"/>
              <w:jc w:val="both"/>
              <w:rPr>
                <w:b/>
                <w:bCs/>
                <w:color w:val="000000"/>
                <w:sz w:val="24"/>
                <w:szCs w:val="24"/>
                <w:u w:val="single" w:color="000000"/>
              </w:rPr>
            </w:pPr>
            <w:r>
              <w:rPr>
                <w:b/>
                <w:bCs/>
                <w:color w:val="000000"/>
                <w:sz w:val="24"/>
                <w:szCs w:val="24"/>
                <w:u w:val="single" w:color="000000"/>
              </w:rPr>
              <w:t>Tarih- Saat:</w:t>
            </w:r>
          </w:p>
          <w:p w14:paraId="762A2911" w14:textId="77777777" w:rsidR="005567C9" w:rsidRDefault="00F903DB">
            <w:pPr>
              <w:pStyle w:val="Gvde"/>
              <w:spacing w:line="360" w:lineRule="auto"/>
              <w:jc w:val="both"/>
            </w:pPr>
            <w:r>
              <w:rPr>
                <w:b/>
                <w:bCs/>
                <w:color w:val="000000"/>
                <w:sz w:val="24"/>
                <w:szCs w:val="24"/>
                <w:u w:val="single" w:color="000000"/>
              </w:rPr>
              <w:t>İmza:</w:t>
            </w:r>
            <w:r>
              <w:rPr>
                <w:b/>
                <w:bCs/>
                <w:sz w:val="24"/>
                <w:szCs w:val="24"/>
              </w:rPr>
              <w:t xml:space="preserve"> </w:t>
            </w:r>
          </w:p>
        </w:tc>
      </w:tr>
      <w:bookmarkEnd w:id="0"/>
    </w:tbl>
    <w:p w14:paraId="3B9AF6FD" w14:textId="77777777" w:rsidR="005567C9" w:rsidRDefault="005567C9">
      <w:pPr>
        <w:pStyle w:val="Gvde"/>
        <w:widowControl w:val="0"/>
        <w:ind w:left="108" w:hanging="108"/>
        <w:jc w:val="both"/>
      </w:pPr>
    </w:p>
    <w:sectPr w:rsidR="005567C9">
      <w:headerReference w:type="default" r:id="rId7"/>
      <w:footerReference w:type="default" r:id="rId8"/>
      <w:pgSz w:w="11900" w:h="16840"/>
      <w:pgMar w:top="720" w:right="720" w:bottom="720" w:left="720"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06108" w14:textId="77777777" w:rsidR="00F25BFC" w:rsidRDefault="00F25BFC">
      <w:r>
        <w:separator/>
      </w:r>
    </w:p>
  </w:endnote>
  <w:endnote w:type="continuationSeparator" w:id="0">
    <w:p w14:paraId="7D13DC31" w14:textId="77777777" w:rsidR="00F25BFC" w:rsidRDefault="00F2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F7A9" w14:textId="77777777" w:rsidR="005567C9" w:rsidRDefault="00F903DB">
    <w:pPr>
      <w:pStyle w:val="Altbilgi"/>
    </w:pPr>
    <w:r>
      <w:rPr>
        <w:color w:val="000000"/>
        <w:sz w:val="20"/>
        <w:szCs w:val="20"/>
        <w:u w:color="000000"/>
      </w:rPr>
      <w:t>*Bu belgenin bir nü</w:t>
    </w:r>
    <w:r w:rsidRPr="00DA58A9">
      <w:rPr>
        <w:color w:val="000000"/>
        <w:sz w:val="20"/>
        <w:szCs w:val="20"/>
        <w:u w:color="000000"/>
        <w:lang w:val="es-ES"/>
      </w:rPr>
      <w:t>shas</w:t>
    </w:r>
    <w:r>
      <w:rPr>
        <w:color w:val="000000"/>
        <w:sz w:val="20"/>
        <w:szCs w:val="20"/>
        <w:u w:color="000000"/>
      </w:rPr>
      <w:t xml:space="preserve">ı hasta ve/veya yakınına teslim </w:t>
    </w:r>
    <w:proofErr w:type="gramStart"/>
    <w:r>
      <w:rPr>
        <w:color w:val="000000"/>
        <w:sz w:val="20"/>
        <w:szCs w:val="20"/>
        <w:u w:color="000000"/>
      </w:rPr>
      <w:t>edilir ,bir</w:t>
    </w:r>
    <w:proofErr w:type="gramEnd"/>
    <w:r>
      <w:rPr>
        <w:color w:val="000000"/>
        <w:sz w:val="20"/>
        <w:szCs w:val="20"/>
        <w:u w:color="000000"/>
      </w:rPr>
      <w:t xml:space="preserve"> nü</w:t>
    </w:r>
    <w:r w:rsidRPr="00DA58A9">
      <w:rPr>
        <w:color w:val="000000"/>
        <w:sz w:val="20"/>
        <w:szCs w:val="20"/>
        <w:u w:color="000000"/>
        <w:lang w:val="es-ES"/>
      </w:rPr>
      <w:t>shas</w:t>
    </w:r>
    <w:r>
      <w:rPr>
        <w:color w:val="000000"/>
        <w:sz w:val="20"/>
        <w:szCs w:val="20"/>
        <w:u w:color="000000"/>
      </w:rPr>
      <w:t xml:space="preserve">ı da hasta dosyasında muhafaza edilir.                                                                                                   **Hasta vasinin el yazısı </w:t>
    </w:r>
    <w:proofErr w:type="gramStart"/>
    <w:r>
      <w:rPr>
        <w:color w:val="000000"/>
        <w:sz w:val="20"/>
        <w:szCs w:val="20"/>
        <w:u w:color="000000"/>
      </w:rPr>
      <w:t>ile  okudum</w:t>
    </w:r>
    <w:proofErr w:type="gramEnd"/>
    <w:r>
      <w:rPr>
        <w:color w:val="000000"/>
        <w:sz w:val="20"/>
        <w:szCs w:val="20"/>
        <w:u w:color="000000"/>
      </w:rPr>
      <w:t>, anladım ve bir nü</w:t>
    </w:r>
    <w:r w:rsidRPr="00DA58A9">
      <w:rPr>
        <w:color w:val="000000"/>
        <w:sz w:val="20"/>
        <w:szCs w:val="20"/>
        <w:u w:color="000000"/>
      </w:rPr>
      <w:t>shas</w:t>
    </w:r>
    <w:r>
      <w:rPr>
        <w:color w:val="000000"/>
        <w:sz w:val="20"/>
        <w:szCs w:val="20"/>
        <w:u w:color="000000"/>
      </w:rPr>
      <w:t>ını teslim aldım ifadesi ile imza atması gerekmektedir.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E65D3" w14:textId="77777777" w:rsidR="00F25BFC" w:rsidRDefault="00F25BFC">
      <w:r>
        <w:separator/>
      </w:r>
    </w:p>
  </w:footnote>
  <w:footnote w:type="continuationSeparator" w:id="0">
    <w:p w14:paraId="454951DE" w14:textId="77777777" w:rsidR="00F25BFC" w:rsidRDefault="00F25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39E1" w14:textId="77777777" w:rsidR="005567C9" w:rsidRDefault="00F903DB">
    <w:pPr>
      <w:pStyle w:val="Gvde"/>
      <w:widowControl w:val="0"/>
      <w:ind w:right="19"/>
      <w:jc w:val="center"/>
      <w:rPr>
        <w:b/>
        <w:bCs/>
        <w:caps/>
        <w:color w:val="000000"/>
        <w:sz w:val="20"/>
        <w:szCs w:val="20"/>
        <w:u w:color="000000"/>
      </w:rPr>
    </w:pPr>
    <w:r>
      <w:rPr>
        <w:b/>
        <w:bCs/>
        <w:color w:val="000000"/>
        <w:sz w:val="20"/>
        <w:szCs w:val="20"/>
        <w:u w:color="000000"/>
      </w:rPr>
      <w:t>KAS İÇİ (İ</w:t>
    </w:r>
    <w:r>
      <w:rPr>
        <w:b/>
        <w:bCs/>
        <w:color w:val="000000"/>
        <w:sz w:val="20"/>
        <w:szCs w:val="20"/>
        <w:u w:color="000000"/>
        <w:lang w:val="de-DE"/>
      </w:rPr>
      <w:t>NTRAMÜ</w:t>
    </w:r>
    <w:r>
      <w:rPr>
        <w:b/>
        <w:bCs/>
        <w:color w:val="000000"/>
        <w:sz w:val="20"/>
        <w:szCs w:val="20"/>
        <w:u w:color="000000"/>
      </w:rPr>
      <w:t>SK</w:t>
    </w:r>
    <w:r>
      <w:rPr>
        <w:b/>
        <w:bCs/>
        <w:color w:val="000000"/>
        <w:sz w:val="20"/>
        <w:szCs w:val="20"/>
        <w:u w:color="000000"/>
        <w:lang w:val="de-DE"/>
      </w:rPr>
      <w:t>ÜLER) VE C</w:t>
    </w:r>
    <w:r>
      <w:rPr>
        <w:b/>
        <w:bCs/>
        <w:color w:val="000000"/>
        <w:sz w:val="20"/>
        <w:szCs w:val="20"/>
        <w:u w:color="000000"/>
      </w:rPr>
      <w:t>İ</w:t>
    </w:r>
    <w:r>
      <w:rPr>
        <w:b/>
        <w:bCs/>
        <w:color w:val="000000"/>
        <w:sz w:val="20"/>
        <w:szCs w:val="20"/>
        <w:u w:color="000000"/>
        <w:lang w:val="en-US"/>
      </w:rPr>
      <w:t>LT ALTI (SUBCUTAN) ENJEKS</w:t>
    </w:r>
    <w:r>
      <w:rPr>
        <w:b/>
        <w:bCs/>
        <w:color w:val="000000"/>
        <w:sz w:val="20"/>
        <w:szCs w:val="20"/>
        <w:u w:color="000000"/>
      </w:rPr>
      <w:t>İ</w:t>
    </w:r>
    <w:r>
      <w:rPr>
        <w:b/>
        <w:bCs/>
        <w:color w:val="000000"/>
        <w:sz w:val="20"/>
        <w:szCs w:val="20"/>
        <w:u w:color="000000"/>
        <w:lang w:val="en-US"/>
      </w:rPr>
      <w:t>YON</w:t>
    </w:r>
  </w:p>
  <w:p w14:paraId="3FCD3040" w14:textId="77777777" w:rsidR="005567C9" w:rsidRDefault="00F903DB">
    <w:pPr>
      <w:pStyle w:val="Gvde"/>
      <w:widowControl w:val="0"/>
      <w:ind w:right="19"/>
      <w:jc w:val="center"/>
    </w:pPr>
    <w:r>
      <w:rPr>
        <w:b/>
        <w:bCs/>
        <w:color w:val="000000"/>
        <w:sz w:val="20"/>
        <w:szCs w:val="20"/>
        <w:u w:color="000000"/>
      </w:rPr>
      <w:t>Bİ</w:t>
    </w:r>
    <w:r>
      <w:rPr>
        <w:b/>
        <w:bCs/>
        <w:color w:val="000000"/>
        <w:sz w:val="20"/>
        <w:szCs w:val="20"/>
        <w:u w:color="000000"/>
        <w:lang w:val="de-DE"/>
      </w:rPr>
      <w:t>LG</w:t>
    </w:r>
    <w:r>
      <w:rPr>
        <w:b/>
        <w:bCs/>
        <w:color w:val="000000"/>
        <w:sz w:val="20"/>
        <w:szCs w:val="20"/>
        <w:u w:color="000000"/>
      </w:rPr>
      <w:t>İ</w:t>
    </w:r>
    <w:r>
      <w:rPr>
        <w:b/>
        <w:bCs/>
        <w:color w:val="000000"/>
        <w:sz w:val="20"/>
        <w:szCs w:val="20"/>
        <w:u w:color="000000"/>
        <w:lang w:val="de-DE"/>
      </w:rPr>
      <w:t>LEND</w:t>
    </w:r>
    <w:r>
      <w:rPr>
        <w:b/>
        <w:bCs/>
        <w:color w:val="000000"/>
        <w:sz w:val="20"/>
        <w:szCs w:val="20"/>
        <w:u w:color="000000"/>
      </w:rPr>
      <w:t xml:space="preserve">İRİLMİŞ </w:t>
    </w:r>
    <w:r>
      <w:rPr>
        <w:b/>
        <w:bCs/>
        <w:color w:val="000000"/>
        <w:sz w:val="20"/>
        <w:szCs w:val="20"/>
        <w:u w:color="000000"/>
        <w:lang w:val="de-DE"/>
      </w:rPr>
      <w:t>ONAM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43DED"/>
    <w:multiLevelType w:val="hybridMultilevel"/>
    <w:tmpl w:val="00E21628"/>
    <w:styleLink w:val="eAktarlan1Stili"/>
    <w:lvl w:ilvl="0" w:tplc="45D8BD1A">
      <w:start w:val="1"/>
      <w:numFmt w:val="bullet"/>
      <w:lvlText w:val="·"/>
      <w:lvlJc w:val="left"/>
      <w:pPr>
        <w:tabs>
          <w:tab w:val="left" w:pos="540"/>
        </w:tabs>
        <w:ind w:left="183"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94F400">
      <w:start w:val="1"/>
      <w:numFmt w:val="bullet"/>
      <w:lvlText w:val="o"/>
      <w:lvlJc w:val="left"/>
      <w:pPr>
        <w:ind w:left="720" w:hanging="69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A6EA44">
      <w:start w:val="1"/>
      <w:numFmt w:val="bullet"/>
      <w:lvlText w:val="▪"/>
      <w:lvlJc w:val="left"/>
      <w:pPr>
        <w:tabs>
          <w:tab w:val="left" w:pos="180"/>
          <w:tab w:val="left" w:pos="540"/>
        </w:tabs>
        <w:ind w:left="1440" w:hanging="6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E4ABC6">
      <w:start w:val="1"/>
      <w:numFmt w:val="bullet"/>
      <w:lvlText w:val="·"/>
      <w:lvlJc w:val="left"/>
      <w:pPr>
        <w:tabs>
          <w:tab w:val="left" w:pos="180"/>
          <w:tab w:val="left" w:pos="540"/>
        </w:tabs>
        <w:ind w:left="2160" w:hanging="67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2AF342">
      <w:start w:val="1"/>
      <w:numFmt w:val="bullet"/>
      <w:lvlText w:val="o"/>
      <w:lvlJc w:val="left"/>
      <w:pPr>
        <w:tabs>
          <w:tab w:val="left" w:pos="180"/>
          <w:tab w:val="left" w:pos="540"/>
        </w:tabs>
        <w:ind w:left="2880" w:hanging="6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CC9646">
      <w:start w:val="1"/>
      <w:numFmt w:val="bullet"/>
      <w:lvlText w:val="▪"/>
      <w:lvlJc w:val="left"/>
      <w:pPr>
        <w:tabs>
          <w:tab w:val="left" w:pos="180"/>
          <w:tab w:val="left" w:pos="540"/>
        </w:tabs>
        <w:ind w:left="3600" w:hanging="6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76AD96">
      <w:start w:val="1"/>
      <w:numFmt w:val="bullet"/>
      <w:lvlText w:val="·"/>
      <w:lvlJc w:val="left"/>
      <w:pPr>
        <w:tabs>
          <w:tab w:val="left" w:pos="180"/>
          <w:tab w:val="left" w:pos="540"/>
        </w:tabs>
        <w:ind w:left="4320" w:hanging="63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045FC0">
      <w:start w:val="1"/>
      <w:numFmt w:val="bullet"/>
      <w:lvlText w:val="o"/>
      <w:lvlJc w:val="left"/>
      <w:pPr>
        <w:tabs>
          <w:tab w:val="left" w:pos="180"/>
          <w:tab w:val="left" w:pos="540"/>
        </w:tabs>
        <w:ind w:left="5040" w:hanging="6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F6B7BC">
      <w:start w:val="1"/>
      <w:numFmt w:val="bullet"/>
      <w:lvlText w:val="▪"/>
      <w:lvlJc w:val="left"/>
      <w:pPr>
        <w:tabs>
          <w:tab w:val="left" w:pos="180"/>
          <w:tab w:val="left" w:pos="540"/>
        </w:tabs>
        <w:ind w:left="5760" w:hanging="61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D685B00"/>
    <w:multiLevelType w:val="hybridMultilevel"/>
    <w:tmpl w:val="00E21628"/>
    <w:numStyleLink w:val="eAktarlan1Stili"/>
  </w:abstractNum>
  <w:num w:numId="1" w16cid:durableId="1868641123">
    <w:abstractNumId w:val="0"/>
  </w:num>
  <w:num w:numId="2" w16cid:durableId="812673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C9"/>
    <w:rsid w:val="000015F1"/>
    <w:rsid w:val="00111772"/>
    <w:rsid w:val="00337CC5"/>
    <w:rsid w:val="005567C9"/>
    <w:rsid w:val="00692872"/>
    <w:rsid w:val="00695AA9"/>
    <w:rsid w:val="00755151"/>
    <w:rsid w:val="00B3754B"/>
    <w:rsid w:val="00C94D4B"/>
    <w:rsid w:val="00DA35F8"/>
    <w:rsid w:val="00DA58A9"/>
    <w:rsid w:val="00EE4C88"/>
    <w:rsid w:val="00F25BFC"/>
    <w:rsid w:val="00F903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679E"/>
  <w15:docId w15:val="{B98AB86C-886E-44DC-AA00-0A46D248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Gvde">
    <w:name w:val="Gövde"/>
    <w:rPr>
      <w:rFonts w:cs="Arial Unicode MS"/>
      <w:color w:val="5F5F5F"/>
      <w:sz w:val="130"/>
      <w:szCs w:val="130"/>
      <w:u w:color="5F5F5F"/>
      <w14:textOutline w14:w="0" w14:cap="flat" w14:cmpd="sng" w14:algn="ctr">
        <w14:noFill/>
        <w14:prstDash w14:val="solid"/>
        <w14:bevel/>
      </w14:textOutline>
    </w:rPr>
  </w:style>
  <w:style w:type="paragraph" w:customStyle="1" w:styleId="Altbilgi">
    <w:name w:val="Altbilgi"/>
    <w:pPr>
      <w:tabs>
        <w:tab w:val="center" w:pos="4536"/>
        <w:tab w:val="right" w:pos="9072"/>
      </w:tabs>
    </w:pPr>
    <w:rPr>
      <w:rFonts w:cs="Arial Unicode MS"/>
      <w:color w:val="5F5F5F"/>
      <w:sz w:val="130"/>
      <w:szCs w:val="130"/>
      <w:u w:color="5F5F5F"/>
    </w:rPr>
  </w:style>
  <w:style w:type="paragraph" w:customStyle="1" w:styleId="CM5">
    <w:name w:val="CM5"/>
    <w:next w:val="Gvde"/>
    <w:pPr>
      <w:widowControl w:val="0"/>
      <w:spacing w:line="271" w:lineRule="atLeast"/>
    </w:pPr>
    <w:rPr>
      <w:rFonts w:eastAsia="Times New Roman"/>
      <w:color w:val="000000"/>
      <w:sz w:val="24"/>
      <w:szCs w:val="24"/>
      <w:u w:color="000000"/>
    </w:rPr>
  </w:style>
  <w:style w:type="paragraph" w:customStyle="1" w:styleId="CM14">
    <w:name w:val="CM14"/>
    <w:next w:val="Gvde"/>
    <w:pPr>
      <w:widowControl w:val="0"/>
    </w:pPr>
    <w:rPr>
      <w:rFonts w:cs="Arial Unicode MS"/>
      <w:color w:val="000000"/>
      <w:sz w:val="24"/>
      <w:szCs w:val="24"/>
      <w:u w:color="000000"/>
    </w:rPr>
  </w:style>
  <w:style w:type="paragraph" w:styleId="AralkYok">
    <w:name w:val="No Spacing"/>
    <w:rPr>
      <w:rFonts w:cs="Arial Unicode MS"/>
      <w:color w:val="000000"/>
      <w:u w:color="000000"/>
    </w:rPr>
  </w:style>
  <w:style w:type="numbering" w:customStyle="1" w:styleId="eAktarlan1Stili">
    <w:name w:val="İçe Aktarılan 1 Stili"/>
    <w:pPr>
      <w:numPr>
        <w:numId w:val="1"/>
      </w:numPr>
    </w:pPr>
  </w:style>
  <w:style w:type="character" w:styleId="AklamaBavurusu">
    <w:name w:val="annotation reference"/>
    <w:basedOn w:val="VarsaylanParagrafYazTipi"/>
    <w:uiPriority w:val="99"/>
    <w:semiHidden/>
    <w:unhideWhenUsed/>
    <w:rsid w:val="00692872"/>
    <w:rPr>
      <w:sz w:val="16"/>
      <w:szCs w:val="16"/>
    </w:rPr>
  </w:style>
  <w:style w:type="paragraph" w:styleId="AklamaMetni">
    <w:name w:val="annotation text"/>
    <w:basedOn w:val="Normal"/>
    <w:link w:val="AklamaMetniChar"/>
    <w:uiPriority w:val="99"/>
    <w:semiHidden/>
    <w:unhideWhenUsed/>
    <w:rsid w:val="00692872"/>
    <w:rPr>
      <w:sz w:val="20"/>
      <w:szCs w:val="20"/>
    </w:rPr>
  </w:style>
  <w:style w:type="character" w:customStyle="1" w:styleId="AklamaMetniChar">
    <w:name w:val="Açıklama Metni Char"/>
    <w:basedOn w:val="VarsaylanParagrafYazTipi"/>
    <w:link w:val="AklamaMetni"/>
    <w:uiPriority w:val="99"/>
    <w:semiHidden/>
    <w:rsid w:val="00692872"/>
    <w:rPr>
      <w:lang w:val="en-US" w:eastAsia="en-US"/>
    </w:rPr>
  </w:style>
  <w:style w:type="paragraph" w:styleId="AklamaKonusu">
    <w:name w:val="annotation subject"/>
    <w:basedOn w:val="AklamaMetni"/>
    <w:next w:val="AklamaMetni"/>
    <w:link w:val="AklamaKonusuChar"/>
    <w:uiPriority w:val="99"/>
    <w:semiHidden/>
    <w:unhideWhenUsed/>
    <w:rsid w:val="00692872"/>
    <w:rPr>
      <w:b/>
      <w:bCs/>
    </w:rPr>
  </w:style>
  <w:style w:type="character" w:customStyle="1" w:styleId="AklamaKonusuChar">
    <w:name w:val="Açıklama Konusu Char"/>
    <w:basedOn w:val="AklamaMetniChar"/>
    <w:link w:val="AklamaKonusu"/>
    <w:uiPriority w:val="99"/>
    <w:semiHidden/>
    <w:rsid w:val="00692872"/>
    <w:rPr>
      <w:b/>
      <w:bCs/>
      <w:lang w:val="en-US" w:eastAsia="en-US"/>
    </w:rPr>
  </w:style>
  <w:style w:type="paragraph" w:styleId="BalonMetni">
    <w:name w:val="Balloon Text"/>
    <w:basedOn w:val="Normal"/>
    <w:link w:val="BalonMetniChar"/>
    <w:uiPriority w:val="99"/>
    <w:semiHidden/>
    <w:unhideWhenUsed/>
    <w:rsid w:val="0069287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287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1233</Words>
  <Characters>7029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dinçer</dc:creator>
  <cp:lastModifiedBy>AYKUT �A�LAR</cp:lastModifiedBy>
  <cp:revision>2</cp:revision>
  <dcterms:created xsi:type="dcterms:W3CDTF">2024-05-06T07:47:00Z</dcterms:created>
  <dcterms:modified xsi:type="dcterms:W3CDTF">2024-05-06T07:47:00Z</dcterms:modified>
</cp:coreProperties>
</file>